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139" w:rsidRPr="00383317" w:rsidRDefault="00432139" w:rsidP="00432139">
      <w:pPr>
        <w:spacing w:after="0" w:line="240" w:lineRule="auto"/>
        <w:jc w:val="center"/>
        <w:rPr>
          <w:rFonts w:ascii="Arial" w:hAnsi="Arial" w:cs="Arial"/>
          <w:b/>
          <w:sz w:val="28"/>
          <w:szCs w:val="28"/>
        </w:rPr>
      </w:pPr>
      <w:r w:rsidRPr="00383317">
        <w:rPr>
          <w:rFonts w:ascii="Arial" w:hAnsi="Arial" w:cs="Arial"/>
          <w:b/>
          <w:sz w:val="28"/>
          <w:szCs w:val="28"/>
        </w:rPr>
        <w:t>Prime Minister’s Office</w:t>
      </w:r>
    </w:p>
    <w:p w:rsidR="00432139" w:rsidRPr="00383317" w:rsidRDefault="00432139" w:rsidP="00432139">
      <w:pPr>
        <w:spacing w:after="0" w:line="240" w:lineRule="auto"/>
        <w:jc w:val="center"/>
        <w:rPr>
          <w:rFonts w:ascii="Arial" w:hAnsi="Arial" w:cs="Arial"/>
          <w:b/>
          <w:sz w:val="28"/>
          <w:szCs w:val="28"/>
        </w:rPr>
      </w:pPr>
      <w:r w:rsidRPr="00383317">
        <w:rPr>
          <w:rFonts w:ascii="Arial" w:hAnsi="Arial" w:cs="Arial"/>
          <w:b/>
          <w:sz w:val="28"/>
          <w:szCs w:val="28"/>
        </w:rPr>
        <w:t>Board of Investment</w:t>
      </w:r>
    </w:p>
    <w:p w:rsidR="00432139" w:rsidRPr="00383317" w:rsidRDefault="00432139" w:rsidP="00432139">
      <w:pPr>
        <w:spacing w:after="0"/>
        <w:jc w:val="center"/>
        <w:rPr>
          <w:rFonts w:ascii="Arial" w:hAnsi="Arial" w:cs="Arial"/>
          <w:sz w:val="28"/>
          <w:szCs w:val="28"/>
        </w:rPr>
      </w:pPr>
      <w:r w:rsidRPr="00383317">
        <w:rPr>
          <w:rFonts w:ascii="Arial" w:hAnsi="Arial" w:cs="Arial"/>
          <w:sz w:val="28"/>
          <w:szCs w:val="28"/>
        </w:rPr>
        <w:t>*****</w:t>
      </w:r>
    </w:p>
    <w:p w:rsidR="00432139" w:rsidRDefault="00432139" w:rsidP="00432139">
      <w:pPr>
        <w:spacing w:after="0" w:line="360" w:lineRule="auto"/>
        <w:rPr>
          <w:rFonts w:ascii="Arial" w:hAnsi="Arial" w:cs="Arial"/>
          <w:b/>
          <w:smallCaps/>
          <w:sz w:val="28"/>
          <w:szCs w:val="28"/>
        </w:rPr>
      </w:pPr>
    </w:p>
    <w:p w:rsidR="00383317" w:rsidRDefault="00383317" w:rsidP="00383317">
      <w:pPr>
        <w:spacing w:after="0" w:line="360" w:lineRule="auto"/>
        <w:jc w:val="center"/>
        <w:rPr>
          <w:rFonts w:ascii="Arial" w:hAnsi="Arial" w:cs="Arial"/>
          <w:b/>
          <w:smallCaps/>
          <w:sz w:val="36"/>
          <w:szCs w:val="28"/>
          <w:u w:val="single"/>
        </w:rPr>
      </w:pPr>
      <w:bookmarkStart w:id="0" w:name="_GoBack"/>
      <w:r w:rsidRPr="00383317">
        <w:rPr>
          <w:rFonts w:ascii="Arial" w:hAnsi="Arial" w:cs="Arial"/>
          <w:b/>
          <w:smallCaps/>
          <w:sz w:val="36"/>
          <w:szCs w:val="28"/>
          <w:u w:val="single"/>
        </w:rPr>
        <w:t xml:space="preserve">PAKISTAN </w:t>
      </w:r>
      <w:r w:rsidR="00815202" w:rsidRPr="00383317">
        <w:rPr>
          <w:rFonts w:ascii="Arial" w:hAnsi="Arial" w:cs="Arial"/>
          <w:b/>
          <w:smallCaps/>
          <w:sz w:val="36"/>
          <w:szCs w:val="28"/>
          <w:u w:val="single"/>
        </w:rPr>
        <w:t xml:space="preserve">INVESTMENT </w:t>
      </w:r>
      <w:r w:rsidRPr="00383317">
        <w:rPr>
          <w:rFonts w:ascii="Arial" w:hAnsi="Arial" w:cs="Arial"/>
          <w:b/>
          <w:smallCaps/>
          <w:sz w:val="36"/>
          <w:szCs w:val="28"/>
          <w:u w:val="single"/>
        </w:rPr>
        <w:t>CONFERENCE-2015</w:t>
      </w:r>
    </w:p>
    <w:bookmarkEnd w:id="0"/>
    <w:p w:rsidR="00815202" w:rsidRPr="00383317" w:rsidRDefault="00815202" w:rsidP="00383317">
      <w:pPr>
        <w:spacing w:after="0" w:line="360" w:lineRule="auto"/>
        <w:jc w:val="center"/>
        <w:rPr>
          <w:rFonts w:ascii="Arial" w:hAnsi="Arial" w:cs="Arial"/>
          <w:b/>
          <w:smallCaps/>
          <w:sz w:val="36"/>
          <w:szCs w:val="28"/>
          <w:u w:val="single"/>
        </w:rPr>
      </w:pPr>
    </w:p>
    <w:p w:rsidR="00383317" w:rsidRPr="0068549D" w:rsidRDefault="00383317" w:rsidP="00432139">
      <w:pPr>
        <w:spacing w:line="360" w:lineRule="auto"/>
        <w:jc w:val="center"/>
        <w:rPr>
          <w:rFonts w:ascii="Arial" w:hAnsi="Arial" w:cs="Arial"/>
          <w:b/>
          <w:sz w:val="2"/>
          <w:szCs w:val="24"/>
          <w:u w:val="single"/>
        </w:rPr>
      </w:pPr>
    </w:p>
    <w:p w:rsidR="00815202" w:rsidRDefault="00B61F02" w:rsidP="00815202">
      <w:pPr>
        <w:spacing w:after="0" w:line="360" w:lineRule="auto"/>
        <w:ind w:right="4"/>
        <w:jc w:val="center"/>
        <w:rPr>
          <w:rFonts w:ascii="Arial" w:hAnsi="Arial"/>
          <w:b/>
          <w:sz w:val="28"/>
          <w:szCs w:val="28"/>
          <w:u w:val="single"/>
        </w:rPr>
      </w:pPr>
      <w:r>
        <w:rPr>
          <w:rFonts w:ascii="Arial" w:hAnsi="Arial"/>
          <w:b/>
          <w:sz w:val="28"/>
          <w:szCs w:val="28"/>
          <w:u w:val="single"/>
        </w:rPr>
        <w:t>Brief</w:t>
      </w:r>
    </w:p>
    <w:p w:rsidR="00815202" w:rsidRDefault="00815202" w:rsidP="00815202">
      <w:pPr>
        <w:spacing w:after="0" w:line="360" w:lineRule="auto"/>
        <w:ind w:right="4"/>
        <w:jc w:val="center"/>
        <w:rPr>
          <w:rFonts w:ascii="Arial" w:hAnsi="Arial"/>
          <w:b/>
          <w:sz w:val="28"/>
          <w:szCs w:val="28"/>
          <w:u w:val="single"/>
        </w:rPr>
      </w:pPr>
    </w:p>
    <w:p w:rsidR="00432139" w:rsidRPr="00383317" w:rsidRDefault="00432139" w:rsidP="00383317">
      <w:pPr>
        <w:pStyle w:val="ListParagraph"/>
        <w:numPr>
          <w:ilvl w:val="0"/>
          <w:numId w:val="2"/>
        </w:numPr>
        <w:spacing w:after="0" w:line="360" w:lineRule="auto"/>
        <w:ind w:left="540" w:right="4"/>
        <w:jc w:val="both"/>
        <w:rPr>
          <w:rFonts w:ascii="Arial" w:hAnsi="Arial"/>
          <w:sz w:val="28"/>
          <w:szCs w:val="28"/>
        </w:rPr>
      </w:pPr>
      <w:r w:rsidRPr="00383317">
        <w:rPr>
          <w:rFonts w:ascii="Arial" w:hAnsi="Arial"/>
          <w:sz w:val="28"/>
          <w:szCs w:val="28"/>
        </w:rPr>
        <w:t>Board of Investment organiz</w:t>
      </w:r>
      <w:r w:rsidR="003C4E9E" w:rsidRPr="00383317">
        <w:rPr>
          <w:rFonts w:ascii="Arial" w:hAnsi="Arial"/>
          <w:sz w:val="28"/>
          <w:szCs w:val="28"/>
        </w:rPr>
        <w:t>ed</w:t>
      </w:r>
      <w:r w:rsidRPr="00383317">
        <w:rPr>
          <w:rFonts w:ascii="Arial" w:hAnsi="Arial"/>
          <w:sz w:val="28"/>
          <w:szCs w:val="28"/>
        </w:rPr>
        <w:t xml:space="preserve"> Pakistan Investment Conference on November 4-5, 2015 in Islamabad. It </w:t>
      </w:r>
      <w:r w:rsidR="00815202">
        <w:rPr>
          <w:rFonts w:ascii="Arial" w:hAnsi="Arial"/>
          <w:sz w:val="28"/>
          <w:szCs w:val="28"/>
        </w:rPr>
        <w:t xml:space="preserve">was </w:t>
      </w:r>
      <w:r w:rsidRPr="00383317">
        <w:rPr>
          <w:rFonts w:ascii="Arial" w:hAnsi="Arial"/>
          <w:sz w:val="28"/>
          <w:szCs w:val="28"/>
        </w:rPr>
        <w:t xml:space="preserve">aimed to highlight investment opportunities available in the country and project soft image of Pakistan. </w:t>
      </w:r>
    </w:p>
    <w:p w:rsidR="00383317" w:rsidRPr="00383317" w:rsidRDefault="00383317" w:rsidP="00383317">
      <w:pPr>
        <w:pStyle w:val="ListParagraph"/>
        <w:spacing w:after="0" w:line="360" w:lineRule="auto"/>
        <w:ind w:left="540" w:right="4"/>
        <w:jc w:val="both"/>
        <w:rPr>
          <w:rFonts w:ascii="Arial" w:hAnsi="Arial"/>
          <w:sz w:val="28"/>
          <w:szCs w:val="28"/>
        </w:rPr>
      </w:pPr>
    </w:p>
    <w:p w:rsidR="0090241A" w:rsidRPr="00383317" w:rsidRDefault="0090241A" w:rsidP="0090241A">
      <w:pPr>
        <w:pStyle w:val="ListParagraph"/>
        <w:numPr>
          <w:ilvl w:val="0"/>
          <w:numId w:val="2"/>
        </w:numPr>
        <w:spacing w:after="0" w:line="360" w:lineRule="auto"/>
        <w:ind w:left="540" w:right="4"/>
        <w:jc w:val="both"/>
        <w:rPr>
          <w:rFonts w:ascii="Arial" w:hAnsi="Arial"/>
          <w:sz w:val="28"/>
          <w:szCs w:val="28"/>
        </w:rPr>
      </w:pPr>
      <w:r w:rsidRPr="00383317">
        <w:rPr>
          <w:rFonts w:ascii="Arial" w:hAnsi="Arial"/>
          <w:sz w:val="28"/>
          <w:szCs w:val="28"/>
        </w:rPr>
        <w:t xml:space="preserve">The conference was inaugurated by the Prime Minister of Pakistan. </w:t>
      </w:r>
    </w:p>
    <w:p w:rsidR="0090241A" w:rsidRDefault="0090241A" w:rsidP="0090241A">
      <w:pPr>
        <w:pStyle w:val="ListParagraph"/>
        <w:spacing w:after="0" w:line="360" w:lineRule="auto"/>
        <w:ind w:left="540" w:right="4"/>
        <w:jc w:val="both"/>
        <w:rPr>
          <w:rFonts w:ascii="Arial" w:hAnsi="Arial"/>
          <w:sz w:val="28"/>
          <w:szCs w:val="28"/>
        </w:rPr>
      </w:pPr>
    </w:p>
    <w:p w:rsidR="00851EB3" w:rsidRPr="00383317" w:rsidRDefault="00432139" w:rsidP="00383317">
      <w:pPr>
        <w:pStyle w:val="ListParagraph"/>
        <w:numPr>
          <w:ilvl w:val="0"/>
          <w:numId w:val="2"/>
        </w:numPr>
        <w:spacing w:after="0" w:line="360" w:lineRule="auto"/>
        <w:ind w:left="540" w:right="4"/>
        <w:jc w:val="both"/>
        <w:rPr>
          <w:rFonts w:ascii="Arial" w:hAnsi="Arial"/>
          <w:sz w:val="28"/>
          <w:szCs w:val="28"/>
        </w:rPr>
      </w:pPr>
      <w:r w:rsidRPr="00383317">
        <w:rPr>
          <w:rFonts w:ascii="Arial" w:hAnsi="Arial"/>
          <w:sz w:val="28"/>
          <w:szCs w:val="28"/>
        </w:rPr>
        <w:t>The conference provide</w:t>
      </w:r>
      <w:r w:rsidR="003C4E9E" w:rsidRPr="00383317">
        <w:rPr>
          <w:rFonts w:ascii="Arial" w:hAnsi="Arial"/>
          <w:sz w:val="28"/>
          <w:szCs w:val="28"/>
        </w:rPr>
        <w:t>d</w:t>
      </w:r>
      <w:r w:rsidRPr="00383317">
        <w:rPr>
          <w:rFonts w:ascii="Arial" w:hAnsi="Arial"/>
          <w:sz w:val="28"/>
          <w:szCs w:val="28"/>
        </w:rPr>
        <w:t xml:space="preserve"> an opportunity to businessmen / investors of participating countries and local investors to interact with each other and explore joint venture business / investment opportunities in various sectors. </w:t>
      </w:r>
    </w:p>
    <w:p w:rsidR="00383317" w:rsidRPr="00383317" w:rsidRDefault="00383317" w:rsidP="00383317">
      <w:pPr>
        <w:pStyle w:val="ListParagraph"/>
        <w:spacing w:after="0" w:line="360" w:lineRule="auto"/>
        <w:ind w:left="540" w:right="4"/>
        <w:jc w:val="both"/>
        <w:rPr>
          <w:rFonts w:ascii="Arial" w:hAnsi="Arial"/>
          <w:sz w:val="28"/>
          <w:szCs w:val="28"/>
        </w:rPr>
      </w:pPr>
    </w:p>
    <w:p w:rsidR="0090241A" w:rsidRDefault="0090241A" w:rsidP="0090241A">
      <w:pPr>
        <w:pStyle w:val="ListParagraph"/>
        <w:numPr>
          <w:ilvl w:val="0"/>
          <w:numId w:val="2"/>
        </w:numPr>
        <w:spacing w:after="0" w:line="360" w:lineRule="auto"/>
        <w:ind w:left="540" w:right="4"/>
        <w:jc w:val="both"/>
        <w:rPr>
          <w:rFonts w:ascii="Arial" w:hAnsi="Arial"/>
          <w:sz w:val="28"/>
          <w:szCs w:val="28"/>
        </w:rPr>
      </w:pPr>
      <w:r w:rsidRPr="00383317">
        <w:rPr>
          <w:rFonts w:ascii="Arial" w:hAnsi="Arial"/>
          <w:sz w:val="28"/>
          <w:szCs w:val="28"/>
        </w:rPr>
        <w:t>President of Pakistan hosted dinner in honour of conference delegates in the evening of the 4</w:t>
      </w:r>
      <w:r w:rsidRPr="00383317">
        <w:rPr>
          <w:rFonts w:ascii="Arial" w:hAnsi="Arial"/>
          <w:sz w:val="28"/>
          <w:szCs w:val="28"/>
          <w:vertAlign w:val="superscript"/>
        </w:rPr>
        <w:t>th</w:t>
      </w:r>
      <w:r w:rsidRPr="00383317">
        <w:rPr>
          <w:rFonts w:ascii="Arial" w:hAnsi="Arial"/>
          <w:sz w:val="28"/>
          <w:szCs w:val="28"/>
        </w:rPr>
        <w:t xml:space="preserve"> November, 2015 at </w:t>
      </w:r>
      <w:proofErr w:type="spellStart"/>
      <w:r w:rsidRPr="00383317">
        <w:rPr>
          <w:rFonts w:ascii="Arial" w:hAnsi="Arial"/>
          <w:sz w:val="28"/>
          <w:szCs w:val="28"/>
        </w:rPr>
        <w:t>Awan</w:t>
      </w:r>
      <w:proofErr w:type="spellEnd"/>
      <w:r w:rsidRPr="00383317">
        <w:rPr>
          <w:rFonts w:ascii="Arial" w:hAnsi="Arial"/>
          <w:sz w:val="28"/>
          <w:szCs w:val="28"/>
        </w:rPr>
        <w:t xml:space="preserve">-e-Sadr, Islamabad. </w:t>
      </w:r>
    </w:p>
    <w:p w:rsidR="00383317" w:rsidRPr="00383317" w:rsidRDefault="00383317" w:rsidP="00383317">
      <w:pPr>
        <w:pStyle w:val="ListParagraph"/>
        <w:spacing w:after="0" w:line="360" w:lineRule="auto"/>
        <w:ind w:left="540" w:right="4"/>
        <w:jc w:val="both"/>
        <w:rPr>
          <w:rFonts w:ascii="Arial" w:hAnsi="Arial"/>
          <w:sz w:val="28"/>
          <w:szCs w:val="28"/>
        </w:rPr>
      </w:pPr>
    </w:p>
    <w:p w:rsidR="00383317" w:rsidRDefault="00383317" w:rsidP="00383317">
      <w:pPr>
        <w:pStyle w:val="ListParagraph"/>
        <w:numPr>
          <w:ilvl w:val="0"/>
          <w:numId w:val="2"/>
        </w:numPr>
        <w:spacing w:after="0" w:line="360" w:lineRule="auto"/>
        <w:ind w:left="540" w:right="4"/>
        <w:jc w:val="both"/>
        <w:rPr>
          <w:rFonts w:ascii="Arial" w:hAnsi="Arial"/>
          <w:sz w:val="28"/>
          <w:szCs w:val="28"/>
        </w:rPr>
      </w:pPr>
      <w:r w:rsidRPr="00383317">
        <w:rPr>
          <w:rFonts w:ascii="Arial" w:hAnsi="Arial"/>
          <w:sz w:val="28"/>
          <w:szCs w:val="28"/>
        </w:rPr>
        <w:t xml:space="preserve">Overseas Pakistanis plays an important role in economy of Pakistan by contributing valuable foreign exchange. Keeping in view in mind, Board of Investment (BOI) invited them through Pakistan Missions in the </w:t>
      </w:r>
      <w:r w:rsidRPr="00383317">
        <w:rPr>
          <w:rFonts w:ascii="Arial" w:hAnsi="Arial"/>
          <w:sz w:val="28"/>
          <w:szCs w:val="28"/>
        </w:rPr>
        <w:lastRenderedPageBreak/>
        <w:t>Pakistan Investment Conference 2015. Over 50 Overseas Pakistanis participated from all around the world.</w:t>
      </w:r>
    </w:p>
    <w:p w:rsidR="00383317" w:rsidRDefault="00383317" w:rsidP="00383317">
      <w:pPr>
        <w:pStyle w:val="ListParagraph"/>
        <w:spacing w:after="0" w:line="360" w:lineRule="auto"/>
        <w:ind w:left="540" w:right="4"/>
        <w:jc w:val="both"/>
        <w:rPr>
          <w:rFonts w:ascii="Arial" w:hAnsi="Arial"/>
          <w:sz w:val="28"/>
          <w:szCs w:val="28"/>
        </w:rPr>
      </w:pPr>
    </w:p>
    <w:p w:rsidR="00B61F02" w:rsidRDefault="00432139" w:rsidP="00383317">
      <w:pPr>
        <w:pStyle w:val="ListParagraph"/>
        <w:numPr>
          <w:ilvl w:val="0"/>
          <w:numId w:val="2"/>
        </w:numPr>
        <w:spacing w:after="0" w:line="360" w:lineRule="auto"/>
        <w:ind w:left="540" w:right="4"/>
        <w:jc w:val="both"/>
        <w:rPr>
          <w:rFonts w:ascii="Arial" w:hAnsi="Arial"/>
          <w:sz w:val="28"/>
          <w:szCs w:val="28"/>
        </w:rPr>
      </w:pPr>
      <w:r w:rsidRPr="00383317">
        <w:rPr>
          <w:rFonts w:ascii="Arial" w:hAnsi="Arial"/>
          <w:sz w:val="28"/>
          <w:szCs w:val="28"/>
        </w:rPr>
        <w:t>After the 18</w:t>
      </w:r>
      <w:r w:rsidR="00815202" w:rsidRPr="00815202">
        <w:rPr>
          <w:rFonts w:ascii="Arial" w:hAnsi="Arial"/>
          <w:sz w:val="28"/>
          <w:szCs w:val="28"/>
          <w:vertAlign w:val="superscript"/>
        </w:rPr>
        <w:t>th</w:t>
      </w:r>
      <w:r w:rsidR="00815202">
        <w:rPr>
          <w:rFonts w:ascii="Arial" w:hAnsi="Arial"/>
          <w:sz w:val="28"/>
          <w:szCs w:val="28"/>
        </w:rPr>
        <w:t xml:space="preserve"> </w:t>
      </w:r>
      <w:r w:rsidRPr="00383317">
        <w:rPr>
          <w:rFonts w:ascii="Arial" w:hAnsi="Arial"/>
          <w:sz w:val="28"/>
          <w:szCs w:val="28"/>
        </w:rPr>
        <w:t>Amendment, the provinces are at advantage to showcase their potential. To achieve this end, Board</w:t>
      </w:r>
      <w:r w:rsidR="003C4E9E" w:rsidRPr="00383317">
        <w:rPr>
          <w:rFonts w:ascii="Arial" w:hAnsi="Arial"/>
          <w:sz w:val="28"/>
          <w:szCs w:val="28"/>
        </w:rPr>
        <w:t xml:space="preserve"> </w:t>
      </w:r>
      <w:r w:rsidRPr="00383317">
        <w:rPr>
          <w:rFonts w:ascii="Arial" w:hAnsi="Arial"/>
          <w:sz w:val="28"/>
          <w:szCs w:val="28"/>
        </w:rPr>
        <w:t>of investment ha</w:t>
      </w:r>
      <w:r w:rsidR="00B61F02">
        <w:rPr>
          <w:rFonts w:ascii="Arial" w:hAnsi="Arial"/>
          <w:sz w:val="28"/>
          <w:szCs w:val="28"/>
        </w:rPr>
        <w:t>s</w:t>
      </w:r>
      <w:r w:rsidRPr="00383317">
        <w:rPr>
          <w:rFonts w:ascii="Arial" w:hAnsi="Arial"/>
          <w:sz w:val="28"/>
          <w:szCs w:val="28"/>
        </w:rPr>
        <w:t xml:space="preserve"> specially allocated Day Two of the conference </w:t>
      </w:r>
      <w:r w:rsidR="00815202">
        <w:rPr>
          <w:rFonts w:ascii="Arial" w:hAnsi="Arial"/>
          <w:sz w:val="28"/>
          <w:szCs w:val="28"/>
        </w:rPr>
        <w:t>to</w:t>
      </w:r>
      <w:r w:rsidRPr="00383317">
        <w:rPr>
          <w:rFonts w:ascii="Arial" w:hAnsi="Arial"/>
          <w:sz w:val="28"/>
          <w:szCs w:val="28"/>
        </w:rPr>
        <w:t xml:space="preserve"> Provinces to </w:t>
      </w:r>
      <w:r w:rsidR="00B61F02">
        <w:rPr>
          <w:rFonts w:ascii="Arial" w:hAnsi="Arial"/>
          <w:sz w:val="28"/>
          <w:szCs w:val="28"/>
        </w:rPr>
        <w:t xml:space="preserve">present </w:t>
      </w:r>
      <w:r w:rsidRPr="00383317">
        <w:rPr>
          <w:rFonts w:ascii="Arial" w:hAnsi="Arial"/>
          <w:sz w:val="28"/>
          <w:szCs w:val="28"/>
        </w:rPr>
        <w:t>their</w:t>
      </w:r>
      <w:r w:rsidR="00B61F02">
        <w:rPr>
          <w:rFonts w:ascii="Arial" w:hAnsi="Arial"/>
          <w:sz w:val="28"/>
          <w:szCs w:val="28"/>
        </w:rPr>
        <w:t xml:space="preserve"> investment</w:t>
      </w:r>
      <w:r w:rsidRPr="00383317">
        <w:rPr>
          <w:rFonts w:ascii="Arial" w:hAnsi="Arial"/>
          <w:sz w:val="28"/>
          <w:szCs w:val="28"/>
        </w:rPr>
        <w:t xml:space="preserve"> potential. </w:t>
      </w:r>
    </w:p>
    <w:p w:rsidR="00B61F02" w:rsidRPr="00B61F02" w:rsidRDefault="00B61F02" w:rsidP="00B61F02">
      <w:pPr>
        <w:pStyle w:val="ListParagraph"/>
        <w:rPr>
          <w:rFonts w:ascii="Arial" w:hAnsi="Arial"/>
          <w:sz w:val="28"/>
          <w:szCs w:val="28"/>
        </w:rPr>
      </w:pPr>
    </w:p>
    <w:p w:rsidR="00432139" w:rsidRDefault="00432139" w:rsidP="00383317">
      <w:pPr>
        <w:pStyle w:val="ListParagraph"/>
        <w:numPr>
          <w:ilvl w:val="0"/>
          <w:numId w:val="2"/>
        </w:numPr>
        <w:spacing w:after="0" w:line="360" w:lineRule="auto"/>
        <w:ind w:left="540" w:right="4"/>
        <w:jc w:val="both"/>
        <w:rPr>
          <w:rFonts w:ascii="Arial" w:hAnsi="Arial"/>
          <w:sz w:val="28"/>
          <w:szCs w:val="28"/>
        </w:rPr>
      </w:pPr>
      <w:r w:rsidRPr="00383317">
        <w:rPr>
          <w:rFonts w:ascii="Arial" w:hAnsi="Arial"/>
          <w:sz w:val="28"/>
          <w:szCs w:val="28"/>
        </w:rPr>
        <w:t xml:space="preserve">Separate stalls </w:t>
      </w:r>
      <w:r w:rsidR="003C4E9E" w:rsidRPr="00383317">
        <w:rPr>
          <w:rFonts w:ascii="Arial" w:hAnsi="Arial"/>
          <w:sz w:val="28"/>
          <w:szCs w:val="28"/>
        </w:rPr>
        <w:t>were</w:t>
      </w:r>
      <w:r w:rsidRPr="00383317">
        <w:rPr>
          <w:rFonts w:ascii="Arial" w:hAnsi="Arial"/>
          <w:sz w:val="28"/>
          <w:szCs w:val="28"/>
        </w:rPr>
        <w:t xml:space="preserve"> set up by </w:t>
      </w:r>
      <w:r w:rsidR="00B61F02">
        <w:rPr>
          <w:rFonts w:ascii="Arial" w:hAnsi="Arial"/>
          <w:sz w:val="28"/>
          <w:szCs w:val="28"/>
        </w:rPr>
        <w:t xml:space="preserve">all </w:t>
      </w:r>
      <w:r w:rsidRPr="00383317">
        <w:rPr>
          <w:rFonts w:ascii="Arial" w:hAnsi="Arial"/>
          <w:sz w:val="28"/>
          <w:szCs w:val="28"/>
        </w:rPr>
        <w:t xml:space="preserve">Provincial Board of Investment to showcase their respective niche whether Agriculture, Minerals, Leather, etc.   </w:t>
      </w:r>
    </w:p>
    <w:p w:rsidR="00383317" w:rsidRPr="00383317" w:rsidRDefault="00383317" w:rsidP="00383317">
      <w:pPr>
        <w:spacing w:after="0" w:line="360" w:lineRule="auto"/>
        <w:ind w:right="4"/>
        <w:jc w:val="both"/>
        <w:rPr>
          <w:rFonts w:ascii="Arial" w:eastAsia="Calibri" w:hAnsi="Arial"/>
          <w:sz w:val="28"/>
          <w:szCs w:val="28"/>
        </w:rPr>
      </w:pPr>
    </w:p>
    <w:p w:rsidR="00432139" w:rsidRDefault="00432139" w:rsidP="00383317">
      <w:pPr>
        <w:pStyle w:val="ListParagraph"/>
        <w:numPr>
          <w:ilvl w:val="0"/>
          <w:numId w:val="2"/>
        </w:numPr>
        <w:spacing w:after="0" w:line="360" w:lineRule="auto"/>
        <w:ind w:left="540" w:right="4"/>
        <w:jc w:val="both"/>
        <w:rPr>
          <w:rFonts w:ascii="Arial" w:hAnsi="Arial"/>
          <w:sz w:val="28"/>
          <w:szCs w:val="28"/>
        </w:rPr>
      </w:pPr>
      <w:r w:rsidRPr="00383317">
        <w:rPr>
          <w:rFonts w:ascii="Arial" w:hAnsi="Arial"/>
          <w:sz w:val="28"/>
          <w:szCs w:val="28"/>
        </w:rPr>
        <w:t xml:space="preserve">During the eight focused </w:t>
      </w:r>
      <w:proofErr w:type="spellStart"/>
      <w:r w:rsidRPr="00383317">
        <w:rPr>
          <w:rFonts w:ascii="Arial" w:hAnsi="Arial"/>
          <w:sz w:val="28"/>
          <w:szCs w:val="28"/>
        </w:rPr>
        <w:t>sectoral</w:t>
      </w:r>
      <w:proofErr w:type="spellEnd"/>
      <w:r w:rsidR="003C4E9E" w:rsidRPr="00383317">
        <w:rPr>
          <w:rFonts w:ascii="Arial" w:hAnsi="Arial"/>
          <w:sz w:val="28"/>
          <w:szCs w:val="28"/>
        </w:rPr>
        <w:t xml:space="preserve"> </w:t>
      </w:r>
      <w:r w:rsidRPr="00383317">
        <w:rPr>
          <w:rFonts w:ascii="Arial" w:hAnsi="Arial"/>
          <w:sz w:val="28"/>
          <w:szCs w:val="28"/>
        </w:rPr>
        <w:t xml:space="preserve">sessions, investors </w:t>
      </w:r>
      <w:r w:rsidR="003C4E9E" w:rsidRPr="00383317">
        <w:rPr>
          <w:rFonts w:ascii="Arial" w:hAnsi="Arial"/>
          <w:sz w:val="28"/>
          <w:szCs w:val="28"/>
        </w:rPr>
        <w:t>were a</w:t>
      </w:r>
      <w:r w:rsidRPr="00383317">
        <w:rPr>
          <w:rFonts w:ascii="Arial" w:hAnsi="Arial"/>
          <w:sz w:val="28"/>
          <w:szCs w:val="28"/>
        </w:rPr>
        <w:t xml:space="preserve">pprised about the </w:t>
      </w:r>
      <w:proofErr w:type="gramStart"/>
      <w:r w:rsidRPr="00383317">
        <w:rPr>
          <w:rFonts w:ascii="Arial" w:hAnsi="Arial"/>
          <w:sz w:val="28"/>
          <w:szCs w:val="28"/>
        </w:rPr>
        <w:t>conducive</w:t>
      </w:r>
      <w:proofErr w:type="gramEnd"/>
      <w:r w:rsidRPr="00383317">
        <w:rPr>
          <w:rFonts w:ascii="Arial" w:hAnsi="Arial"/>
          <w:sz w:val="28"/>
          <w:szCs w:val="28"/>
        </w:rPr>
        <w:t xml:space="preserve"> investment climate and opportunities available for investment. The delegates exchange</w:t>
      </w:r>
      <w:r w:rsidR="003C4E9E" w:rsidRPr="00383317">
        <w:rPr>
          <w:rFonts w:ascii="Arial" w:hAnsi="Arial"/>
          <w:sz w:val="28"/>
          <w:szCs w:val="28"/>
        </w:rPr>
        <w:t>d</w:t>
      </w:r>
      <w:r w:rsidRPr="00383317">
        <w:rPr>
          <w:rFonts w:ascii="Arial" w:hAnsi="Arial"/>
          <w:sz w:val="28"/>
          <w:szCs w:val="28"/>
        </w:rPr>
        <w:t xml:space="preserve"> views in these sessions on the potential sectors such as Water &amp;</w:t>
      </w:r>
      <w:r w:rsidR="00EF1B8D">
        <w:rPr>
          <w:rFonts w:ascii="Arial" w:hAnsi="Arial"/>
          <w:sz w:val="28"/>
          <w:szCs w:val="28"/>
        </w:rPr>
        <w:t xml:space="preserve"> </w:t>
      </w:r>
      <w:r w:rsidRPr="00383317">
        <w:rPr>
          <w:rFonts w:ascii="Arial" w:hAnsi="Arial"/>
          <w:sz w:val="28"/>
          <w:szCs w:val="28"/>
        </w:rPr>
        <w:t>Power, Oil &amp; Gas,</w:t>
      </w:r>
      <w:r w:rsidR="003C4E9E" w:rsidRPr="00383317">
        <w:rPr>
          <w:rFonts w:ascii="Arial" w:hAnsi="Arial"/>
          <w:sz w:val="28"/>
          <w:szCs w:val="28"/>
        </w:rPr>
        <w:t xml:space="preserve"> </w:t>
      </w:r>
      <w:r w:rsidRPr="00383317">
        <w:rPr>
          <w:rFonts w:ascii="Arial" w:hAnsi="Arial"/>
          <w:sz w:val="28"/>
          <w:szCs w:val="28"/>
        </w:rPr>
        <w:t>Agriculture &amp; Livestock,</w:t>
      </w:r>
      <w:r w:rsidR="002346E5" w:rsidRPr="00383317">
        <w:rPr>
          <w:rFonts w:ascii="Arial" w:hAnsi="Arial"/>
          <w:sz w:val="28"/>
          <w:szCs w:val="28"/>
        </w:rPr>
        <w:t xml:space="preserve"> </w:t>
      </w:r>
      <w:r w:rsidRPr="00383317">
        <w:rPr>
          <w:rFonts w:ascii="Arial" w:hAnsi="Arial"/>
          <w:sz w:val="28"/>
          <w:szCs w:val="28"/>
        </w:rPr>
        <w:t xml:space="preserve">Textile </w:t>
      </w:r>
      <w:r w:rsidR="00B61F02">
        <w:rPr>
          <w:rFonts w:ascii="Arial" w:hAnsi="Arial"/>
          <w:sz w:val="28"/>
          <w:szCs w:val="28"/>
        </w:rPr>
        <w:t>&amp; other Industries</w:t>
      </w:r>
      <w:r w:rsidRPr="00383317">
        <w:rPr>
          <w:rFonts w:ascii="Arial" w:hAnsi="Arial"/>
          <w:sz w:val="28"/>
          <w:szCs w:val="28"/>
        </w:rPr>
        <w:t xml:space="preserve">, SEZs initiative, Investment &amp; Business opportunities in all the four provinces. </w:t>
      </w:r>
    </w:p>
    <w:p w:rsidR="002C7862" w:rsidRDefault="002C7862" w:rsidP="002C7862">
      <w:pPr>
        <w:pStyle w:val="ListParagraph"/>
        <w:spacing w:after="0" w:line="360" w:lineRule="auto"/>
        <w:ind w:left="540" w:right="4"/>
        <w:jc w:val="both"/>
        <w:rPr>
          <w:rFonts w:ascii="Arial" w:hAnsi="Arial"/>
          <w:sz w:val="28"/>
          <w:szCs w:val="28"/>
        </w:rPr>
      </w:pPr>
    </w:p>
    <w:p w:rsidR="002C7862" w:rsidRDefault="002C7862" w:rsidP="00E71371">
      <w:pPr>
        <w:pStyle w:val="ListParagraph"/>
        <w:numPr>
          <w:ilvl w:val="0"/>
          <w:numId w:val="2"/>
        </w:numPr>
        <w:spacing w:after="0" w:line="360" w:lineRule="auto"/>
        <w:ind w:left="540" w:right="4"/>
        <w:jc w:val="both"/>
        <w:rPr>
          <w:rFonts w:ascii="Arial" w:hAnsi="Arial"/>
          <w:sz w:val="28"/>
          <w:szCs w:val="28"/>
        </w:rPr>
      </w:pPr>
      <w:r w:rsidRPr="002C7862">
        <w:rPr>
          <w:rFonts w:ascii="Arial" w:hAnsi="Arial"/>
          <w:sz w:val="28"/>
          <w:szCs w:val="28"/>
        </w:rPr>
        <w:t xml:space="preserve">Various Federal Ministers </w:t>
      </w:r>
      <w:r w:rsidR="000B6920">
        <w:rPr>
          <w:rFonts w:ascii="Arial" w:hAnsi="Arial"/>
          <w:sz w:val="28"/>
          <w:szCs w:val="28"/>
        </w:rPr>
        <w:t>(</w:t>
      </w:r>
      <w:r w:rsidR="00E71371" w:rsidRPr="00E71371">
        <w:rPr>
          <w:rFonts w:ascii="Arial" w:hAnsi="Arial"/>
          <w:sz w:val="28"/>
          <w:szCs w:val="28"/>
        </w:rPr>
        <w:t>Minister for Finance, Revenue, Economic Affairs, Statistics and Privatization</w:t>
      </w:r>
      <w:r w:rsidR="000B6920">
        <w:rPr>
          <w:rFonts w:ascii="Arial" w:hAnsi="Arial"/>
          <w:sz w:val="28"/>
          <w:szCs w:val="28"/>
        </w:rPr>
        <w:t xml:space="preserve">, Minister for Commerce, Minister for </w:t>
      </w:r>
      <w:r w:rsidR="002A79FA" w:rsidRPr="002A79FA">
        <w:rPr>
          <w:rFonts w:ascii="Arial" w:hAnsi="Arial"/>
          <w:sz w:val="28"/>
          <w:szCs w:val="28"/>
        </w:rPr>
        <w:t>National Food Security &amp; Exchange</w:t>
      </w:r>
      <w:r w:rsidR="000B6920">
        <w:rPr>
          <w:rFonts w:ascii="Arial" w:hAnsi="Arial"/>
          <w:sz w:val="28"/>
          <w:szCs w:val="28"/>
        </w:rPr>
        <w:t xml:space="preserve">, Minister of State / Chairman, Privatization, </w:t>
      </w:r>
      <w:r w:rsidR="002A79FA">
        <w:rPr>
          <w:rFonts w:ascii="Arial" w:hAnsi="Arial"/>
          <w:sz w:val="28"/>
          <w:szCs w:val="28"/>
        </w:rPr>
        <w:t xml:space="preserve">Minister for Water &amp; Power, </w:t>
      </w:r>
      <w:r w:rsidR="002A79FA" w:rsidRPr="002A79FA">
        <w:rPr>
          <w:rFonts w:ascii="Arial" w:hAnsi="Arial"/>
          <w:sz w:val="28"/>
          <w:szCs w:val="28"/>
        </w:rPr>
        <w:t>Minister for Petroleum &amp; Natural Resources</w:t>
      </w:r>
      <w:r w:rsidR="002A79FA">
        <w:rPr>
          <w:rFonts w:ascii="Arial" w:hAnsi="Arial"/>
          <w:sz w:val="28"/>
          <w:szCs w:val="28"/>
        </w:rPr>
        <w:t xml:space="preserve">, </w:t>
      </w:r>
      <w:r w:rsidR="00E71371" w:rsidRPr="00E71371">
        <w:rPr>
          <w:rFonts w:ascii="Arial" w:hAnsi="Arial"/>
          <w:sz w:val="28"/>
          <w:szCs w:val="28"/>
        </w:rPr>
        <w:t>Minister for Planning, Development &amp; Reforms</w:t>
      </w:r>
      <w:r w:rsidR="00E71371">
        <w:rPr>
          <w:rFonts w:ascii="Arial" w:hAnsi="Arial"/>
          <w:sz w:val="28"/>
          <w:szCs w:val="28"/>
        </w:rPr>
        <w:t>)</w:t>
      </w:r>
      <w:r w:rsidR="00E71371" w:rsidRPr="00E71371">
        <w:rPr>
          <w:rFonts w:ascii="Arial" w:hAnsi="Arial"/>
          <w:sz w:val="28"/>
          <w:szCs w:val="28"/>
        </w:rPr>
        <w:t xml:space="preserve"> </w:t>
      </w:r>
      <w:r w:rsidRPr="002C7862">
        <w:rPr>
          <w:rFonts w:ascii="Arial" w:hAnsi="Arial"/>
          <w:sz w:val="28"/>
          <w:szCs w:val="28"/>
        </w:rPr>
        <w:t>briefed the participants about enormous opportunities available in the country.</w:t>
      </w:r>
    </w:p>
    <w:p w:rsidR="002C7862" w:rsidRPr="002C7862" w:rsidRDefault="002C7862" w:rsidP="002C7862">
      <w:pPr>
        <w:spacing w:after="0" w:line="360" w:lineRule="auto"/>
        <w:ind w:right="4"/>
        <w:jc w:val="both"/>
        <w:rPr>
          <w:rFonts w:ascii="Arial" w:hAnsi="Arial"/>
          <w:sz w:val="28"/>
          <w:szCs w:val="28"/>
        </w:rPr>
      </w:pPr>
    </w:p>
    <w:p w:rsidR="002C7862" w:rsidRDefault="003C4E9E" w:rsidP="00383317">
      <w:pPr>
        <w:pStyle w:val="ListParagraph"/>
        <w:numPr>
          <w:ilvl w:val="0"/>
          <w:numId w:val="2"/>
        </w:numPr>
        <w:spacing w:after="0" w:line="360" w:lineRule="auto"/>
        <w:ind w:left="540" w:right="4"/>
        <w:jc w:val="both"/>
        <w:rPr>
          <w:rFonts w:ascii="Arial" w:hAnsi="Arial"/>
          <w:sz w:val="28"/>
          <w:szCs w:val="28"/>
        </w:rPr>
      </w:pPr>
      <w:r w:rsidRPr="00383317">
        <w:rPr>
          <w:rFonts w:ascii="Arial" w:hAnsi="Arial"/>
          <w:sz w:val="28"/>
          <w:szCs w:val="28"/>
        </w:rPr>
        <w:lastRenderedPageBreak/>
        <w:t>M</w:t>
      </w:r>
      <w:r w:rsidR="00432139" w:rsidRPr="00383317">
        <w:rPr>
          <w:rFonts w:ascii="Arial" w:hAnsi="Arial"/>
          <w:sz w:val="28"/>
          <w:szCs w:val="28"/>
        </w:rPr>
        <w:t xml:space="preserve">ore than </w:t>
      </w:r>
      <w:r w:rsidR="00EF1B8D">
        <w:rPr>
          <w:rFonts w:ascii="Arial" w:hAnsi="Arial"/>
          <w:sz w:val="28"/>
          <w:szCs w:val="28"/>
        </w:rPr>
        <w:t xml:space="preserve">161 foreign </w:t>
      </w:r>
      <w:r w:rsidR="00E71371">
        <w:rPr>
          <w:rFonts w:ascii="Arial" w:hAnsi="Arial"/>
          <w:sz w:val="28"/>
          <w:szCs w:val="28"/>
        </w:rPr>
        <w:t xml:space="preserve">participants including 109 foreign </w:t>
      </w:r>
      <w:r w:rsidR="00432139" w:rsidRPr="00383317">
        <w:rPr>
          <w:rFonts w:ascii="Arial" w:hAnsi="Arial"/>
          <w:sz w:val="28"/>
          <w:szCs w:val="28"/>
        </w:rPr>
        <w:t xml:space="preserve">businessmen </w:t>
      </w:r>
      <w:r w:rsidR="00E71371">
        <w:rPr>
          <w:rFonts w:ascii="Arial" w:hAnsi="Arial"/>
          <w:sz w:val="28"/>
          <w:szCs w:val="28"/>
        </w:rPr>
        <w:t xml:space="preserve">and 52 Overseas Pakistanis </w:t>
      </w:r>
      <w:r w:rsidR="00EF1B8D">
        <w:rPr>
          <w:rFonts w:ascii="Arial" w:hAnsi="Arial"/>
          <w:sz w:val="28"/>
          <w:szCs w:val="28"/>
        </w:rPr>
        <w:t xml:space="preserve">from </w:t>
      </w:r>
      <w:r w:rsidR="002C7862" w:rsidRPr="00383317">
        <w:rPr>
          <w:rFonts w:ascii="Arial" w:hAnsi="Arial"/>
          <w:sz w:val="28"/>
          <w:szCs w:val="28"/>
        </w:rPr>
        <w:t>2</w:t>
      </w:r>
      <w:r w:rsidR="002C7862">
        <w:rPr>
          <w:rFonts w:ascii="Arial" w:hAnsi="Arial"/>
          <w:sz w:val="28"/>
          <w:szCs w:val="28"/>
        </w:rPr>
        <w:t>4</w:t>
      </w:r>
      <w:r w:rsidR="002C7862" w:rsidRPr="00383317">
        <w:rPr>
          <w:rFonts w:ascii="Arial" w:hAnsi="Arial"/>
          <w:sz w:val="28"/>
          <w:szCs w:val="28"/>
        </w:rPr>
        <w:t xml:space="preserve"> countries </w:t>
      </w:r>
      <w:r w:rsidR="00815202">
        <w:rPr>
          <w:rFonts w:ascii="Arial" w:hAnsi="Arial"/>
          <w:sz w:val="28"/>
          <w:szCs w:val="28"/>
        </w:rPr>
        <w:t xml:space="preserve">(Bahrain, China, United Kingdom, Korea, UAE, Bangladesh, Canada, Czech Republic, Egypt, France, Hong Kong, Kuwait, Malaysia, Netherland, Norway, Qatar, Saudi Arabia, Sri Lanka, USA, Turkey, Belarus, Switzerland) </w:t>
      </w:r>
      <w:r w:rsidR="002C7862">
        <w:rPr>
          <w:rFonts w:ascii="Arial" w:hAnsi="Arial"/>
          <w:sz w:val="28"/>
          <w:szCs w:val="28"/>
        </w:rPr>
        <w:t>participated in the conference.</w:t>
      </w:r>
    </w:p>
    <w:p w:rsidR="002C7862" w:rsidRPr="002C7862" w:rsidRDefault="002C7862" w:rsidP="002C7862">
      <w:pPr>
        <w:pStyle w:val="ListParagraph"/>
        <w:rPr>
          <w:rFonts w:ascii="Arial" w:hAnsi="Arial"/>
          <w:sz w:val="28"/>
          <w:szCs w:val="28"/>
        </w:rPr>
      </w:pPr>
    </w:p>
    <w:p w:rsidR="00815202" w:rsidRPr="00383317" w:rsidRDefault="00815202" w:rsidP="00815202">
      <w:pPr>
        <w:pStyle w:val="ListParagraph"/>
        <w:numPr>
          <w:ilvl w:val="0"/>
          <w:numId w:val="2"/>
        </w:numPr>
        <w:spacing w:after="0" w:line="360" w:lineRule="auto"/>
        <w:ind w:left="540" w:right="4"/>
        <w:jc w:val="both"/>
        <w:rPr>
          <w:rFonts w:ascii="Arial" w:hAnsi="Arial"/>
          <w:sz w:val="28"/>
          <w:szCs w:val="28"/>
        </w:rPr>
      </w:pPr>
      <w:r w:rsidRPr="00383317">
        <w:rPr>
          <w:rFonts w:ascii="Arial" w:hAnsi="Arial"/>
          <w:sz w:val="28"/>
          <w:szCs w:val="28"/>
        </w:rPr>
        <w:t xml:space="preserve">Moreover, representatives of following major </w:t>
      </w:r>
      <w:r>
        <w:rPr>
          <w:rFonts w:ascii="Arial" w:hAnsi="Arial"/>
          <w:sz w:val="28"/>
          <w:szCs w:val="28"/>
        </w:rPr>
        <w:t xml:space="preserve">global </w:t>
      </w:r>
      <w:r w:rsidRPr="00383317">
        <w:rPr>
          <w:rFonts w:ascii="Arial" w:hAnsi="Arial"/>
          <w:sz w:val="28"/>
          <w:szCs w:val="28"/>
        </w:rPr>
        <w:t>companies participated in the conference:</w:t>
      </w:r>
    </w:p>
    <w:p w:rsidR="00815202" w:rsidRPr="00383317" w:rsidRDefault="00815202" w:rsidP="00815202">
      <w:pPr>
        <w:pStyle w:val="ListParagraph"/>
        <w:numPr>
          <w:ilvl w:val="0"/>
          <w:numId w:val="1"/>
        </w:numPr>
        <w:spacing w:after="0" w:line="240" w:lineRule="auto"/>
        <w:ind w:right="-187"/>
        <w:rPr>
          <w:rFonts w:ascii="Arial" w:hAnsi="Arial"/>
          <w:sz w:val="28"/>
          <w:szCs w:val="28"/>
        </w:rPr>
      </w:pPr>
      <w:r w:rsidRPr="00383317">
        <w:rPr>
          <w:rFonts w:ascii="Arial" w:hAnsi="Arial"/>
          <w:sz w:val="28"/>
          <w:szCs w:val="28"/>
        </w:rPr>
        <w:t>General Electric, USA</w:t>
      </w:r>
    </w:p>
    <w:p w:rsidR="00815202" w:rsidRPr="00383317" w:rsidRDefault="00815202" w:rsidP="00815202">
      <w:pPr>
        <w:pStyle w:val="ListParagraph"/>
        <w:numPr>
          <w:ilvl w:val="0"/>
          <w:numId w:val="1"/>
        </w:numPr>
        <w:spacing w:after="0" w:line="240" w:lineRule="auto"/>
        <w:ind w:right="-187"/>
        <w:rPr>
          <w:rFonts w:ascii="Arial" w:hAnsi="Arial"/>
          <w:sz w:val="28"/>
          <w:szCs w:val="28"/>
        </w:rPr>
      </w:pPr>
      <w:r w:rsidRPr="00383317">
        <w:rPr>
          <w:rFonts w:ascii="Arial" w:hAnsi="Arial"/>
          <w:sz w:val="28"/>
          <w:szCs w:val="28"/>
        </w:rPr>
        <w:t xml:space="preserve">Royal Dutch Shell, </w:t>
      </w:r>
    </w:p>
    <w:p w:rsidR="00815202" w:rsidRPr="00383317" w:rsidRDefault="00815202" w:rsidP="00815202">
      <w:pPr>
        <w:pStyle w:val="ListParagraph"/>
        <w:numPr>
          <w:ilvl w:val="0"/>
          <w:numId w:val="1"/>
        </w:numPr>
        <w:spacing w:after="0" w:line="240" w:lineRule="auto"/>
        <w:ind w:right="-187"/>
        <w:rPr>
          <w:rFonts w:ascii="Arial" w:hAnsi="Arial"/>
          <w:sz w:val="28"/>
          <w:szCs w:val="28"/>
        </w:rPr>
      </w:pPr>
      <w:r w:rsidRPr="00383317">
        <w:rPr>
          <w:rFonts w:ascii="Arial" w:hAnsi="Arial"/>
          <w:sz w:val="28"/>
          <w:szCs w:val="28"/>
        </w:rPr>
        <w:t>Proctor &amp; Gamble, Dubai, UAE</w:t>
      </w:r>
    </w:p>
    <w:p w:rsidR="00815202" w:rsidRPr="00383317" w:rsidRDefault="00815202" w:rsidP="00815202">
      <w:pPr>
        <w:pStyle w:val="ListParagraph"/>
        <w:numPr>
          <w:ilvl w:val="0"/>
          <w:numId w:val="1"/>
        </w:numPr>
        <w:spacing w:after="0" w:line="240" w:lineRule="auto"/>
        <w:ind w:right="-187"/>
        <w:rPr>
          <w:rFonts w:ascii="Arial" w:hAnsi="Arial"/>
          <w:sz w:val="28"/>
          <w:szCs w:val="28"/>
        </w:rPr>
      </w:pPr>
      <w:r w:rsidRPr="00383317">
        <w:rPr>
          <w:rFonts w:ascii="Arial" w:hAnsi="Arial"/>
          <w:sz w:val="28"/>
          <w:szCs w:val="28"/>
        </w:rPr>
        <w:t xml:space="preserve">MAI Resources International (Switzerland) AG, </w:t>
      </w:r>
    </w:p>
    <w:p w:rsidR="00815202" w:rsidRPr="00383317" w:rsidRDefault="00815202" w:rsidP="00815202">
      <w:pPr>
        <w:pStyle w:val="ListParagraph"/>
        <w:numPr>
          <w:ilvl w:val="0"/>
          <w:numId w:val="1"/>
        </w:numPr>
        <w:spacing w:after="0" w:line="240" w:lineRule="auto"/>
        <w:ind w:right="-187"/>
        <w:rPr>
          <w:rFonts w:ascii="Arial" w:hAnsi="Arial"/>
          <w:sz w:val="28"/>
          <w:szCs w:val="28"/>
        </w:rPr>
      </w:pPr>
      <w:r w:rsidRPr="00383317">
        <w:rPr>
          <w:rFonts w:ascii="Arial" w:hAnsi="Arial"/>
          <w:sz w:val="28"/>
          <w:szCs w:val="28"/>
        </w:rPr>
        <w:t>Nor Consult, Norway</w:t>
      </w:r>
    </w:p>
    <w:p w:rsidR="00815202" w:rsidRPr="00383317" w:rsidRDefault="00815202" w:rsidP="00815202">
      <w:pPr>
        <w:pStyle w:val="ListParagraph"/>
        <w:numPr>
          <w:ilvl w:val="0"/>
          <w:numId w:val="1"/>
        </w:numPr>
        <w:spacing w:after="0" w:line="240" w:lineRule="auto"/>
        <w:ind w:right="-187"/>
        <w:rPr>
          <w:rFonts w:ascii="Arial" w:hAnsi="Arial"/>
          <w:sz w:val="28"/>
          <w:szCs w:val="28"/>
        </w:rPr>
      </w:pPr>
      <w:r w:rsidRPr="00383317">
        <w:rPr>
          <w:rFonts w:ascii="Arial" w:hAnsi="Arial"/>
          <w:sz w:val="28"/>
          <w:szCs w:val="28"/>
        </w:rPr>
        <w:t>STFA Group, Turkey</w:t>
      </w:r>
    </w:p>
    <w:p w:rsidR="00815202" w:rsidRPr="00383317" w:rsidRDefault="00815202" w:rsidP="00815202">
      <w:pPr>
        <w:pStyle w:val="ListParagraph"/>
        <w:numPr>
          <w:ilvl w:val="0"/>
          <w:numId w:val="1"/>
        </w:numPr>
        <w:spacing w:after="0" w:line="240" w:lineRule="auto"/>
        <w:ind w:right="-187"/>
        <w:rPr>
          <w:rFonts w:ascii="Arial" w:hAnsi="Arial"/>
          <w:sz w:val="28"/>
          <w:szCs w:val="28"/>
        </w:rPr>
      </w:pPr>
      <w:r w:rsidRPr="00383317">
        <w:rPr>
          <w:rFonts w:ascii="Arial" w:hAnsi="Arial"/>
          <w:sz w:val="28"/>
          <w:szCs w:val="28"/>
        </w:rPr>
        <w:t>China Gezhouba Group Corporation, China</w:t>
      </w:r>
    </w:p>
    <w:p w:rsidR="00815202" w:rsidRPr="00383317" w:rsidRDefault="00815202" w:rsidP="00815202">
      <w:pPr>
        <w:pStyle w:val="ListParagraph"/>
        <w:numPr>
          <w:ilvl w:val="0"/>
          <w:numId w:val="1"/>
        </w:numPr>
        <w:spacing w:after="0" w:line="240" w:lineRule="auto"/>
        <w:ind w:right="-187"/>
        <w:rPr>
          <w:rFonts w:ascii="Arial" w:hAnsi="Arial"/>
          <w:sz w:val="28"/>
          <w:szCs w:val="28"/>
        </w:rPr>
      </w:pPr>
      <w:r w:rsidRPr="00383317">
        <w:rPr>
          <w:rFonts w:ascii="Arial" w:hAnsi="Arial"/>
          <w:sz w:val="28"/>
          <w:szCs w:val="28"/>
        </w:rPr>
        <w:t>Sino Hydro Group China</w:t>
      </w:r>
    </w:p>
    <w:p w:rsidR="00815202" w:rsidRPr="00383317" w:rsidRDefault="00815202" w:rsidP="00815202">
      <w:pPr>
        <w:pStyle w:val="ListParagraph"/>
        <w:numPr>
          <w:ilvl w:val="0"/>
          <w:numId w:val="1"/>
        </w:numPr>
        <w:spacing w:after="0" w:line="240" w:lineRule="auto"/>
        <w:ind w:right="-187"/>
        <w:rPr>
          <w:rFonts w:ascii="Arial" w:hAnsi="Arial"/>
          <w:sz w:val="28"/>
          <w:szCs w:val="28"/>
        </w:rPr>
      </w:pPr>
      <w:r w:rsidRPr="00383317">
        <w:rPr>
          <w:rFonts w:ascii="Arial" w:hAnsi="Arial"/>
          <w:sz w:val="28"/>
          <w:szCs w:val="28"/>
        </w:rPr>
        <w:t>Credit Suisse, Singapore</w:t>
      </w:r>
    </w:p>
    <w:p w:rsidR="00815202" w:rsidRPr="00383317" w:rsidRDefault="00815202" w:rsidP="00815202">
      <w:pPr>
        <w:pStyle w:val="ListParagraph"/>
        <w:numPr>
          <w:ilvl w:val="0"/>
          <w:numId w:val="1"/>
        </w:numPr>
        <w:spacing w:after="0" w:line="240" w:lineRule="auto"/>
        <w:ind w:right="-187"/>
        <w:rPr>
          <w:rFonts w:ascii="Arial" w:hAnsi="Arial"/>
          <w:sz w:val="28"/>
          <w:szCs w:val="28"/>
        </w:rPr>
      </w:pPr>
      <w:proofErr w:type="spellStart"/>
      <w:r w:rsidRPr="00383317">
        <w:rPr>
          <w:rFonts w:ascii="Arial" w:hAnsi="Arial"/>
          <w:sz w:val="28"/>
          <w:szCs w:val="28"/>
        </w:rPr>
        <w:t>Edotco</w:t>
      </w:r>
      <w:proofErr w:type="spellEnd"/>
      <w:r w:rsidRPr="00383317">
        <w:rPr>
          <w:rFonts w:ascii="Arial" w:hAnsi="Arial"/>
          <w:sz w:val="28"/>
          <w:szCs w:val="28"/>
        </w:rPr>
        <w:t>, Malaysia</w:t>
      </w:r>
    </w:p>
    <w:p w:rsidR="00815202" w:rsidRPr="00383317" w:rsidRDefault="00815202" w:rsidP="00815202">
      <w:pPr>
        <w:pStyle w:val="ListParagraph"/>
        <w:numPr>
          <w:ilvl w:val="0"/>
          <w:numId w:val="1"/>
        </w:numPr>
        <w:spacing w:after="0" w:line="240" w:lineRule="auto"/>
        <w:ind w:right="-187"/>
        <w:rPr>
          <w:rFonts w:ascii="Arial" w:hAnsi="Arial"/>
          <w:sz w:val="28"/>
          <w:szCs w:val="28"/>
        </w:rPr>
      </w:pPr>
      <w:r w:rsidRPr="00383317">
        <w:rPr>
          <w:rFonts w:ascii="Arial" w:hAnsi="Arial"/>
          <w:sz w:val="28"/>
          <w:szCs w:val="28"/>
        </w:rPr>
        <w:t>Al-</w:t>
      </w:r>
      <w:proofErr w:type="spellStart"/>
      <w:r w:rsidRPr="00383317">
        <w:rPr>
          <w:rFonts w:ascii="Arial" w:hAnsi="Arial"/>
          <w:sz w:val="28"/>
          <w:szCs w:val="28"/>
        </w:rPr>
        <w:t>Jabriya</w:t>
      </w:r>
      <w:proofErr w:type="spellEnd"/>
      <w:r w:rsidRPr="00383317">
        <w:rPr>
          <w:rFonts w:ascii="Arial" w:hAnsi="Arial"/>
          <w:sz w:val="28"/>
          <w:szCs w:val="28"/>
        </w:rPr>
        <w:t xml:space="preserve"> Group, Bahrain</w:t>
      </w:r>
    </w:p>
    <w:p w:rsidR="00815202" w:rsidRPr="00383317" w:rsidRDefault="00815202" w:rsidP="00815202">
      <w:pPr>
        <w:pStyle w:val="ListParagraph"/>
        <w:numPr>
          <w:ilvl w:val="0"/>
          <w:numId w:val="1"/>
        </w:numPr>
        <w:spacing w:after="0" w:line="240" w:lineRule="auto"/>
        <w:ind w:right="-187"/>
        <w:rPr>
          <w:rFonts w:ascii="Arial" w:hAnsi="Arial"/>
          <w:sz w:val="28"/>
          <w:szCs w:val="28"/>
        </w:rPr>
      </w:pPr>
      <w:r w:rsidRPr="00383317">
        <w:rPr>
          <w:rFonts w:ascii="Arial" w:hAnsi="Arial"/>
          <w:sz w:val="28"/>
          <w:szCs w:val="28"/>
        </w:rPr>
        <w:t>Swiss Kuwait SME Group, Kuwait</w:t>
      </w:r>
    </w:p>
    <w:p w:rsidR="00815202" w:rsidRPr="00383317" w:rsidRDefault="00815202" w:rsidP="00815202">
      <w:pPr>
        <w:pStyle w:val="ListParagraph"/>
        <w:numPr>
          <w:ilvl w:val="0"/>
          <w:numId w:val="1"/>
        </w:numPr>
        <w:spacing w:after="0" w:line="240" w:lineRule="auto"/>
        <w:ind w:right="-187"/>
        <w:rPr>
          <w:rFonts w:ascii="Arial" w:hAnsi="Arial"/>
          <w:sz w:val="28"/>
          <w:szCs w:val="28"/>
        </w:rPr>
      </w:pPr>
      <w:r w:rsidRPr="00383317">
        <w:rPr>
          <w:rFonts w:ascii="Arial" w:hAnsi="Arial"/>
          <w:sz w:val="28"/>
          <w:szCs w:val="28"/>
        </w:rPr>
        <w:t>Noor Financial and Investment Company, Kuwait</w:t>
      </w:r>
    </w:p>
    <w:p w:rsidR="00815202" w:rsidRPr="00383317" w:rsidRDefault="00815202" w:rsidP="00815202">
      <w:pPr>
        <w:pStyle w:val="ListParagraph"/>
        <w:numPr>
          <w:ilvl w:val="0"/>
          <w:numId w:val="1"/>
        </w:numPr>
        <w:spacing w:after="0" w:line="240" w:lineRule="auto"/>
        <w:ind w:right="-187"/>
        <w:rPr>
          <w:rFonts w:ascii="Arial" w:hAnsi="Arial"/>
          <w:sz w:val="28"/>
          <w:szCs w:val="28"/>
        </w:rPr>
      </w:pPr>
      <w:r w:rsidRPr="00383317">
        <w:rPr>
          <w:rFonts w:ascii="Arial" w:hAnsi="Arial"/>
          <w:sz w:val="28"/>
          <w:szCs w:val="28"/>
        </w:rPr>
        <w:t>Korea Importers Association, Korea</w:t>
      </w:r>
    </w:p>
    <w:p w:rsidR="00815202" w:rsidRPr="00383317" w:rsidRDefault="00815202" w:rsidP="00815202">
      <w:pPr>
        <w:pStyle w:val="ListParagraph"/>
        <w:numPr>
          <w:ilvl w:val="0"/>
          <w:numId w:val="1"/>
        </w:numPr>
        <w:spacing w:after="0" w:line="240" w:lineRule="auto"/>
        <w:ind w:right="-187"/>
        <w:rPr>
          <w:rFonts w:ascii="Arial" w:hAnsi="Arial"/>
          <w:sz w:val="28"/>
          <w:szCs w:val="28"/>
        </w:rPr>
      </w:pPr>
      <w:proofErr w:type="spellStart"/>
      <w:r w:rsidRPr="00383317">
        <w:rPr>
          <w:rFonts w:ascii="Arial" w:hAnsi="Arial"/>
          <w:sz w:val="28"/>
          <w:szCs w:val="28"/>
        </w:rPr>
        <w:t>Bakri</w:t>
      </w:r>
      <w:proofErr w:type="spellEnd"/>
      <w:r w:rsidRPr="00383317">
        <w:rPr>
          <w:rFonts w:ascii="Arial" w:hAnsi="Arial"/>
          <w:sz w:val="28"/>
          <w:szCs w:val="28"/>
        </w:rPr>
        <w:t xml:space="preserve"> Int'l Energy Co., Kuwait</w:t>
      </w:r>
    </w:p>
    <w:p w:rsidR="00815202" w:rsidRPr="00383317" w:rsidRDefault="00815202" w:rsidP="00815202">
      <w:pPr>
        <w:pStyle w:val="ListParagraph"/>
        <w:numPr>
          <w:ilvl w:val="0"/>
          <w:numId w:val="1"/>
        </w:numPr>
        <w:spacing w:after="0" w:line="240" w:lineRule="auto"/>
        <w:ind w:right="-187"/>
        <w:rPr>
          <w:rFonts w:ascii="Arial" w:hAnsi="Arial"/>
          <w:sz w:val="28"/>
          <w:szCs w:val="28"/>
        </w:rPr>
      </w:pPr>
      <w:r w:rsidRPr="00383317">
        <w:rPr>
          <w:rFonts w:ascii="Arial" w:hAnsi="Arial"/>
          <w:sz w:val="28"/>
          <w:szCs w:val="28"/>
        </w:rPr>
        <w:t>Al-</w:t>
      </w:r>
      <w:proofErr w:type="spellStart"/>
      <w:r w:rsidRPr="00383317">
        <w:rPr>
          <w:rFonts w:ascii="Arial" w:hAnsi="Arial"/>
          <w:sz w:val="28"/>
          <w:szCs w:val="28"/>
        </w:rPr>
        <w:t>Wasmiya</w:t>
      </w:r>
      <w:proofErr w:type="spellEnd"/>
      <w:r w:rsidRPr="00383317">
        <w:rPr>
          <w:rFonts w:ascii="Arial" w:hAnsi="Arial"/>
          <w:sz w:val="28"/>
          <w:szCs w:val="28"/>
        </w:rPr>
        <w:t xml:space="preserve"> Group Bahrain</w:t>
      </w:r>
    </w:p>
    <w:p w:rsidR="00815202" w:rsidRPr="00383317" w:rsidRDefault="00815202" w:rsidP="00815202">
      <w:pPr>
        <w:pStyle w:val="ListParagraph"/>
        <w:numPr>
          <w:ilvl w:val="0"/>
          <w:numId w:val="1"/>
        </w:numPr>
        <w:spacing w:after="0" w:line="240" w:lineRule="auto"/>
        <w:ind w:right="-187"/>
        <w:rPr>
          <w:rFonts w:ascii="Arial" w:hAnsi="Arial"/>
          <w:sz w:val="28"/>
          <w:szCs w:val="28"/>
        </w:rPr>
      </w:pPr>
      <w:r w:rsidRPr="00383317">
        <w:rPr>
          <w:rFonts w:ascii="Arial" w:hAnsi="Arial"/>
          <w:sz w:val="28"/>
          <w:szCs w:val="28"/>
        </w:rPr>
        <w:t>Beijing International Culture Peace Foundation, China</w:t>
      </w:r>
    </w:p>
    <w:p w:rsidR="00815202" w:rsidRPr="00383317" w:rsidRDefault="00815202" w:rsidP="00815202">
      <w:pPr>
        <w:pStyle w:val="ListParagraph"/>
        <w:numPr>
          <w:ilvl w:val="0"/>
          <w:numId w:val="1"/>
        </w:numPr>
        <w:spacing w:after="0" w:line="240" w:lineRule="auto"/>
        <w:ind w:right="-187"/>
        <w:rPr>
          <w:rFonts w:ascii="Arial" w:hAnsi="Arial"/>
          <w:sz w:val="28"/>
          <w:szCs w:val="28"/>
        </w:rPr>
      </w:pPr>
      <w:r w:rsidRPr="00383317">
        <w:rPr>
          <w:rFonts w:ascii="Arial" w:hAnsi="Arial"/>
          <w:sz w:val="28"/>
          <w:szCs w:val="28"/>
        </w:rPr>
        <w:t>Eagle Power Sri Lanka</w:t>
      </w:r>
    </w:p>
    <w:p w:rsidR="00815202" w:rsidRPr="00383317" w:rsidRDefault="00815202" w:rsidP="00815202">
      <w:pPr>
        <w:pStyle w:val="ListParagraph"/>
        <w:numPr>
          <w:ilvl w:val="0"/>
          <w:numId w:val="1"/>
        </w:numPr>
        <w:spacing w:after="0" w:line="240" w:lineRule="auto"/>
        <w:ind w:right="-187"/>
        <w:rPr>
          <w:rFonts w:ascii="Arial" w:hAnsi="Arial"/>
          <w:sz w:val="28"/>
          <w:szCs w:val="28"/>
        </w:rPr>
      </w:pPr>
      <w:r w:rsidRPr="00383317">
        <w:rPr>
          <w:rFonts w:ascii="Arial" w:hAnsi="Arial"/>
          <w:sz w:val="28"/>
          <w:szCs w:val="28"/>
        </w:rPr>
        <w:t>M&amp; M Enterprises, USA</w:t>
      </w:r>
    </w:p>
    <w:p w:rsidR="00815202" w:rsidRPr="00383317" w:rsidRDefault="00815202" w:rsidP="00815202">
      <w:pPr>
        <w:pStyle w:val="ListParagraph"/>
        <w:numPr>
          <w:ilvl w:val="0"/>
          <w:numId w:val="1"/>
        </w:numPr>
        <w:spacing w:after="0" w:line="240" w:lineRule="auto"/>
        <w:ind w:right="-187"/>
        <w:rPr>
          <w:rFonts w:ascii="Arial" w:hAnsi="Arial"/>
          <w:sz w:val="28"/>
          <w:szCs w:val="28"/>
        </w:rPr>
      </w:pPr>
      <w:proofErr w:type="spellStart"/>
      <w:r w:rsidRPr="00383317">
        <w:rPr>
          <w:rFonts w:ascii="Arial" w:hAnsi="Arial"/>
          <w:sz w:val="28"/>
          <w:szCs w:val="28"/>
        </w:rPr>
        <w:t>Excelerate</w:t>
      </w:r>
      <w:proofErr w:type="spellEnd"/>
      <w:r w:rsidRPr="00383317">
        <w:rPr>
          <w:rFonts w:ascii="Arial" w:hAnsi="Arial"/>
          <w:sz w:val="28"/>
          <w:szCs w:val="28"/>
        </w:rPr>
        <w:t xml:space="preserve"> Energy, USA</w:t>
      </w:r>
    </w:p>
    <w:p w:rsidR="00815202" w:rsidRPr="00383317" w:rsidRDefault="00815202" w:rsidP="00815202">
      <w:pPr>
        <w:pStyle w:val="ListParagraph"/>
        <w:numPr>
          <w:ilvl w:val="0"/>
          <w:numId w:val="1"/>
        </w:numPr>
        <w:spacing w:after="0" w:line="240" w:lineRule="auto"/>
        <w:ind w:right="-187"/>
        <w:rPr>
          <w:rFonts w:ascii="Arial" w:hAnsi="Arial"/>
          <w:sz w:val="28"/>
          <w:szCs w:val="28"/>
        </w:rPr>
      </w:pPr>
      <w:proofErr w:type="spellStart"/>
      <w:r w:rsidRPr="00383317">
        <w:rPr>
          <w:rFonts w:ascii="Arial" w:hAnsi="Arial"/>
          <w:sz w:val="28"/>
          <w:szCs w:val="28"/>
        </w:rPr>
        <w:t>Zam</w:t>
      </w:r>
      <w:proofErr w:type="spellEnd"/>
      <w:r w:rsidRPr="00383317">
        <w:rPr>
          <w:rFonts w:ascii="Arial" w:hAnsi="Arial"/>
          <w:sz w:val="28"/>
          <w:szCs w:val="28"/>
        </w:rPr>
        <w:t xml:space="preserve"> Inter, Moscow, Russia</w:t>
      </w:r>
    </w:p>
    <w:p w:rsidR="00815202" w:rsidRPr="00383317" w:rsidRDefault="00815202" w:rsidP="00815202">
      <w:pPr>
        <w:pStyle w:val="ListParagraph"/>
        <w:numPr>
          <w:ilvl w:val="0"/>
          <w:numId w:val="1"/>
        </w:numPr>
        <w:spacing w:after="0" w:line="240" w:lineRule="auto"/>
        <w:ind w:right="-187"/>
        <w:rPr>
          <w:rFonts w:ascii="Arial" w:hAnsi="Arial"/>
          <w:sz w:val="28"/>
          <w:szCs w:val="28"/>
        </w:rPr>
      </w:pPr>
      <w:r w:rsidRPr="00383317">
        <w:rPr>
          <w:rFonts w:ascii="Arial" w:hAnsi="Arial"/>
          <w:sz w:val="28"/>
          <w:szCs w:val="28"/>
        </w:rPr>
        <w:t>Asia Group of Industries, Bangladesh</w:t>
      </w:r>
    </w:p>
    <w:p w:rsidR="00815202" w:rsidRPr="00383317" w:rsidRDefault="00815202" w:rsidP="00815202">
      <w:pPr>
        <w:pStyle w:val="ListParagraph"/>
        <w:numPr>
          <w:ilvl w:val="0"/>
          <w:numId w:val="1"/>
        </w:numPr>
        <w:spacing w:after="0" w:line="240" w:lineRule="auto"/>
        <w:ind w:right="-187"/>
        <w:rPr>
          <w:rFonts w:ascii="Arial" w:hAnsi="Arial"/>
          <w:sz w:val="28"/>
          <w:szCs w:val="28"/>
        </w:rPr>
      </w:pPr>
      <w:r w:rsidRPr="00383317">
        <w:rPr>
          <w:rFonts w:ascii="Arial" w:hAnsi="Arial"/>
          <w:sz w:val="28"/>
          <w:szCs w:val="28"/>
        </w:rPr>
        <w:t>Kuwait Gulf Group, Kuwait</w:t>
      </w:r>
    </w:p>
    <w:p w:rsidR="00815202" w:rsidRPr="00383317" w:rsidRDefault="00815202" w:rsidP="00815202">
      <w:pPr>
        <w:pStyle w:val="ListParagraph"/>
        <w:numPr>
          <w:ilvl w:val="0"/>
          <w:numId w:val="1"/>
        </w:numPr>
        <w:spacing w:after="0" w:line="240" w:lineRule="auto"/>
        <w:ind w:right="-187"/>
        <w:rPr>
          <w:rFonts w:ascii="Arial" w:hAnsi="Arial"/>
          <w:sz w:val="28"/>
          <w:szCs w:val="28"/>
        </w:rPr>
      </w:pPr>
      <w:proofErr w:type="spellStart"/>
      <w:r w:rsidRPr="00383317">
        <w:rPr>
          <w:rFonts w:ascii="Arial" w:hAnsi="Arial"/>
          <w:sz w:val="28"/>
          <w:szCs w:val="28"/>
        </w:rPr>
        <w:t>Juksan</w:t>
      </w:r>
      <w:proofErr w:type="spellEnd"/>
      <w:r w:rsidRPr="00383317">
        <w:rPr>
          <w:rFonts w:ascii="Arial" w:hAnsi="Arial"/>
          <w:sz w:val="28"/>
          <w:szCs w:val="28"/>
        </w:rPr>
        <w:t xml:space="preserve"> Machinery Co. Ltd. Korea</w:t>
      </w:r>
    </w:p>
    <w:p w:rsidR="00815202" w:rsidRDefault="00815202" w:rsidP="00815202">
      <w:pPr>
        <w:pStyle w:val="ListParagraph"/>
        <w:numPr>
          <w:ilvl w:val="0"/>
          <w:numId w:val="1"/>
        </w:numPr>
        <w:spacing w:after="0" w:line="240" w:lineRule="auto"/>
        <w:ind w:right="-187"/>
        <w:rPr>
          <w:rFonts w:ascii="Arial" w:hAnsi="Arial"/>
          <w:sz w:val="28"/>
          <w:szCs w:val="28"/>
        </w:rPr>
      </w:pPr>
      <w:r w:rsidRPr="00383317">
        <w:rPr>
          <w:rFonts w:ascii="Arial" w:hAnsi="Arial"/>
          <w:sz w:val="28"/>
          <w:szCs w:val="28"/>
        </w:rPr>
        <w:t>Saudi Export Program, Saudi Arabia</w:t>
      </w:r>
    </w:p>
    <w:p w:rsidR="00071AB7" w:rsidRDefault="002C7862" w:rsidP="00383317">
      <w:pPr>
        <w:pStyle w:val="ListParagraph"/>
        <w:numPr>
          <w:ilvl w:val="0"/>
          <w:numId w:val="2"/>
        </w:numPr>
        <w:spacing w:after="0" w:line="360" w:lineRule="auto"/>
        <w:ind w:left="540" w:right="4"/>
        <w:jc w:val="both"/>
        <w:rPr>
          <w:rFonts w:ascii="Arial" w:hAnsi="Arial"/>
          <w:sz w:val="28"/>
          <w:szCs w:val="28"/>
        </w:rPr>
      </w:pPr>
      <w:r>
        <w:rPr>
          <w:rFonts w:ascii="Arial" w:hAnsi="Arial"/>
          <w:sz w:val="28"/>
          <w:szCs w:val="28"/>
        </w:rPr>
        <w:lastRenderedPageBreak/>
        <w:t xml:space="preserve">More than </w:t>
      </w:r>
      <w:r w:rsidR="003C4E9E" w:rsidRPr="00383317">
        <w:rPr>
          <w:rFonts w:ascii="Arial" w:hAnsi="Arial"/>
          <w:sz w:val="28"/>
          <w:szCs w:val="28"/>
        </w:rPr>
        <w:t>400</w:t>
      </w:r>
      <w:r w:rsidR="00432139" w:rsidRPr="00383317">
        <w:rPr>
          <w:rFonts w:ascii="Arial" w:hAnsi="Arial"/>
          <w:sz w:val="28"/>
          <w:szCs w:val="28"/>
        </w:rPr>
        <w:t xml:space="preserve"> local </w:t>
      </w:r>
      <w:r w:rsidR="00071AB7" w:rsidRPr="00383317">
        <w:rPr>
          <w:rFonts w:ascii="Arial" w:hAnsi="Arial"/>
          <w:sz w:val="28"/>
          <w:szCs w:val="28"/>
        </w:rPr>
        <w:t>businessmen</w:t>
      </w:r>
      <w:r>
        <w:rPr>
          <w:rFonts w:ascii="Arial" w:hAnsi="Arial"/>
          <w:sz w:val="28"/>
          <w:szCs w:val="28"/>
        </w:rPr>
        <w:t xml:space="preserve"> also participated in the conference including Prominent Businessmen and members of </w:t>
      </w:r>
      <w:r w:rsidR="00815202">
        <w:rPr>
          <w:rFonts w:ascii="Arial" w:hAnsi="Arial"/>
          <w:sz w:val="28"/>
          <w:szCs w:val="28"/>
        </w:rPr>
        <w:t xml:space="preserve">FPCCI, </w:t>
      </w:r>
      <w:r>
        <w:rPr>
          <w:rFonts w:ascii="Arial" w:hAnsi="Arial"/>
          <w:sz w:val="28"/>
          <w:szCs w:val="28"/>
        </w:rPr>
        <w:t xml:space="preserve">OICCI, ABC, PBC and </w:t>
      </w:r>
      <w:r w:rsidR="00815202">
        <w:rPr>
          <w:rFonts w:ascii="Arial" w:hAnsi="Arial"/>
          <w:sz w:val="28"/>
          <w:szCs w:val="28"/>
        </w:rPr>
        <w:t xml:space="preserve">various </w:t>
      </w:r>
      <w:r>
        <w:rPr>
          <w:rFonts w:ascii="Arial" w:hAnsi="Arial"/>
          <w:sz w:val="28"/>
          <w:szCs w:val="28"/>
        </w:rPr>
        <w:t>Chambers of Commerce &amp; Industries</w:t>
      </w:r>
      <w:r w:rsidR="00432139" w:rsidRPr="00383317">
        <w:rPr>
          <w:rFonts w:ascii="Arial" w:hAnsi="Arial"/>
          <w:sz w:val="28"/>
          <w:szCs w:val="28"/>
        </w:rPr>
        <w:t xml:space="preserve">. </w:t>
      </w:r>
      <w:r w:rsidR="00EF1B8D">
        <w:rPr>
          <w:rFonts w:ascii="Arial" w:hAnsi="Arial"/>
          <w:sz w:val="28"/>
          <w:szCs w:val="28"/>
        </w:rPr>
        <w:t xml:space="preserve"> </w:t>
      </w:r>
    </w:p>
    <w:p w:rsidR="00383317" w:rsidRPr="00383317" w:rsidRDefault="00383317" w:rsidP="00383317">
      <w:pPr>
        <w:spacing w:after="0" w:line="360" w:lineRule="auto"/>
        <w:ind w:right="4"/>
        <w:jc w:val="both"/>
        <w:rPr>
          <w:rFonts w:ascii="Arial" w:hAnsi="Arial"/>
          <w:sz w:val="28"/>
          <w:szCs w:val="28"/>
        </w:rPr>
      </w:pPr>
    </w:p>
    <w:p w:rsidR="00071AB7" w:rsidRDefault="00432139" w:rsidP="00383317">
      <w:pPr>
        <w:pStyle w:val="ListParagraph"/>
        <w:numPr>
          <w:ilvl w:val="0"/>
          <w:numId w:val="2"/>
        </w:numPr>
        <w:spacing w:after="0" w:line="360" w:lineRule="auto"/>
        <w:ind w:left="540" w:right="4"/>
        <w:jc w:val="both"/>
        <w:rPr>
          <w:rFonts w:ascii="Arial" w:hAnsi="Arial"/>
          <w:sz w:val="28"/>
          <w:szCs w:val="28"/>
        </w:rPr>
      </w:pPr>
      <w:r w:rsidRPr="00383317">
        <w:rPr>
          <w:rFonts w:ascii="Arial" w:hAnsi="Arial"/>
          <w:sz w:val="28"/>
          <w:szCs w:val="28"/>
        </w:rPr>
        <w:t xml:space="preserve">Mr. </w:t>
      </w:r>
      <w:proofErr w:type="spellStart"/>
      <w:r w:rsidRPr="00383317">
        <w:rPr>
          <w:rFonts w:ascii="Arial" w:hAnsi="Arial"/>
          <w:sz w:val="28"/>
          <w:szCs w:val="28"/>
        </w:rPr>
        <w:t>Vitaly</w:t>
      </w:r>
      <w:proofErr w:type="spellEnd"/>
      <w:r w:rsidR="003C4E9E" w:rsidRPr="00383317">
        <w:rPr>
          <w:rFonts w:ascii="Arial" w:hAnsi="Arial"/>
          <w:sz w:val="28"/>
          <w:szCs w:val="28"/>
        </w:rPr>
        <w:t xml:space="preserve"> </w:t>
      </w:r>
      <w:proofErr w:type="spellStart"/>
      <w:r w:rsidRPr="00383317">
        <w:rPr>
          <w:rFonts w:ascii="Arial" w:hAnsi="Arial"/>
          <w:sz w:val="28"/>
          <w:szCs w:val="28"/>
        </w:rPr>
        <w:t>Vovk</w:t>
      </w:r>
      <w:proofErr w:type="spellEnd"/>
      <w:r w:rsidRPr="00383317">
        <w:rPr>
          <w:rFonts w:ascii="Arial" w:hAnsi="Arial"/>
          <w:sz w:val="28"/>
          <w:szCs w:val="28"/>
        </w:rPr>
        <w:t>,</w:t>
      </w:r>
      <w:r w:rsidR="003C4E9E" w:rsidRPr="00383317">
        <w:rPr>
          <w:rFonts w:ascii="Arial" w:hAnsi="Arial"/>
          <w:sz w:val="28"/>
          <w:szCs w:val="28"/>
        </w:rPr>
        <w:t xml:space="preserve"> </w:t>
      </w:r>
      <w:r w:rsidRPr="00383317">
        <w:rPr>
          <w:rFonts w:ascii="Arial" w:hAnsi="Arial"/>
          <w:sz w:val="28"/>
          <w:szCs w:val="28"/>
        </w:rPr>
        <w:t xml:space="preserve">Minister for Industries, Republic of Belarus along with a delegation of </w:t>
      </w:r>
      <w:r w:rsidR="00071AB7" w:rsidRPr="00383317">
        <w:rPr>
          <w:rFonts w:ascii="Arial" w:hAnsi="Arial"/>
          <w:sz w:val="28"/>
          <w:szCs w:val="28"/>
        </w:rPr>
        <w:t xml:space="preserve">more than </w:t>
      </w:r>
      <w:r w:rsidRPr="00383317">
        <w:rPr>
          <w:rFonts w:ascii="Arial" w:hAnsi="Arial"/>
          <w:sz w:val="28"/>
          <w:szCs w:val="28"/>
        </w:rPr>
        <w:t>42 members participat</w:t>
      </w:r>
      <w:r w:rsidR="00D81740" w:rsidRPr="00383317">
        <w:rPr>
          <w:rFonts w:ascii="Arial" w:hAnsi="Arial"/>
          <w:sz w:val="28"/>
          <w:szCs w:val="28"/>
        </w:rPr>
        <w:t>ed in the conference</w:t>
      </w:r>
      <w:r w:rsidRPr="00383317">
        <w:rPr>
          <w:rFonts w:ascii="Arial" w:hAnsi="Arial"/>
          <w:sz w:val="28"/>
          <w:szCs w:val="28"/>
        </w:rPr>
        <w:t>.</w:t>
      </w:r>
      <w:r w:rsidR="00D81740" w:rsidRPr="00383317">
        <w:rPr>
          <w:rFonts w:ascii="Arial" w:hAnsi="Arial"/>
          <w:sz w:val="28"/>
          <w:szCs w:val="28"/>
        </w:rPr>
        <w:t xml:space="preserve"> </w:t>
      </w:r>
    </w:p>
    <w:p w:rsidR="00383317" w:rsidRPr="00383317" w:rsidRDefault="00383317" w:rsidP="00383317">
      <w:pPr>
        <w:pStyle w:val="ListParagraph"/>
        <w:spacing w:after="0" w:line="360" w:lineRule="auto"/>
        <w:ind w:left="540" w:right="4"/>
        <w:jc w:val="both"/>
        <w:rPr>
          <w:rFonts w:ascii="Arial" w:hAnsi="Arial"/>
          <w:sz w:val="28"/>
          <w:szCs w:val="28"/>
        </w:rPr>
      </w:pPr>
    </w:p>
    <w:p w:rsidR="002C7862" w:rsidRDefault="005C7A9E" w:rsidP="00383317">
      <w:pPr>
        <w:pStyle w:val="ListParagraph"/>
        <w:numPr>
          <w:ilvl w:val="0"/>
          <w:numId w:val="2"/>
        </w:numPr>
        <w:spacing w:after="0" w:line="360" w:lineRule="auto"/>
        <w:ind w:left="540" w:right="4"/>
        <w:jc w:val="both"/>
        <w:rPr>
          <w:rFonts w:ascii="Arial" w:hAnsi="Arial"/>
          <w:sz w:val="28"/>
          <w:szCs w:val="28"/>
        </w:rPr>
      </w:pPr>
      <w:r>
        <w:rPr>
          <w:rFonts w:ascii="Arial" w:hAnsi="Arial"/>
          <w:sz w:val="28"/>
          <w:szCs w:val="28"/>
        </w:rPr>
        <w:t>Nine</w:t>
      </w:r>
      <w:r w:rsidR="00B61F02">
        <w:rPr>
          <w:rFonts w:ascii="Arial" w:hAnsi="Arial"/>
          <w:sz w:val="28"/>
          <w:szCs w:val="28"/>
        </w:rPr>
        <w:t xml:space="preserve"> (</w:t>
      </w:r>
      <w:r w:rsidR="00CC214F">
        <w:rPr>
          <w:rFonts w:ascii="Arial" w:hAnsi="Arial"/>
          <w:sz w:val="28"/>
          <w:szCs w:val="28"/>
        </w:rPr>
        <w:t>0</w:t>
      </w:r>
      <w:r>
        <w:rPr>
          <w:rFonts w:ascii="Arial" w:hAnsi="Arial"/>
          <w:sz w:val="28"/>
          <w:szCs w:val="28"/>
        </w:rPr>
        <w:t>9</w:t>
      </w:r>
      <w:r w:rsidR="00B61F02">
        <w:rPr>
          <w:rFonts w:ascii="Arial" w:hAnsi="Arial"/>
          <w:sz w:val="28"/>
          <w:szCs w:val="28"/>
        </w:rPr>
        <w:t xml:space="preserve">) </w:t>
      </w:r>
      <w:r w:rsidR="00432139" w:rsidRPr="00383317">
        <w:rPr>
          <w:rFonts w:ascii="Arial" w:hAnsi="Arial"/>
          <w:sz w:val="28"/>
          <w:szCs w:val="28"/>
        </w:rPr>
        <w:t xml:space="preserve">Honorary Investment Counsellors (HIC) of </w:t>
      </w:r>
      <w:r w:rsidR="00815202">
        <w:rPr>
          <w:rFonts w:ascii="Arial" w:hAnsi="Arial"/>
          <w:sz w:val="28"/>
          <w:szCs w:val="28"/>
        </w:rPr>
        <w:t xml:space="preserve">Pakistan from </w:t>
      </w:r>
      <w:r w:rsidR="00432139" w:rsidRPr="00383317">
        <w:rPr>
          <w:rFonts w:ascii="Arial" w:hAnsi="Arial"/>
          <w:sz w:val="28"/>
          <w:szCs w:val="28"/>
        </w:rPr>
        <w:t>Bahrain</w:t>
      </w:r>
      <w:r w:rsidR="00B61F02">
        <w:rPr>
          <w:rFonts w:ascii="Arial" w:hAnsi="Arial"/>
          <w:sz w:val="28"/>
          <w:szCs w:val="28"/>
        </w:rPr>
        <w:t xml:space="preserve"> (02)</w:t>
      </w:r>
      <w:r w:rsidR="00432139" w:rsidRPr="00383317">
        <w:rPr>
          <w:rFonts w:ascii="Arial" w:hAnsi="Arial"/>
          <w:sz w:val="28"/>
          <w:szCs w:val="28"/>
        </w:rPr>
        <w:t>,</w:t>
      </w:r>
      <w:r w:rsidR="00D81740" w:rsidRPr="00383317">
        <w:rPr>
          <w:rFonts w:ascii="Arial" w:hAnsi="Arial"/>
          <w:sz w:val="28"/>
          <w:szCs w:val="28"/>
        </w:rPr>
        <w:t xml:space="preserve"> New Zea</w:t>
      </w:r>
      <w:r w:rsidR="002C7862">
        <w:rPr>
          <w:rFonts w:ascii="Arial" w:hAnsi="Arial"/>
          <w:sz w:val="28"/>
          <w:szCs w:val="28"/>
        </w:rPr>
        <w:t>land</w:t>
      </w:r>
      <w:r w:rsidR="00B61F02">
        <w:rPr>
          <w:rFonts w:ascii="Arial" w:hAnsi="Arial"/>
          <w:sz w:val="28"/>
          <w:szCs w:val="28"/>
        </w:rPr>
        <w:t xml:space="preserve"> (01)</w:t>
      </w:r>
      <w:r w:rsidR="002C7862">
        <w:rPr>
          <w:rFonts w:ascii="Arial" w:hAnsi="Arial"/>
          <w:sz w:val="28"/>
          <w:szCs w:val="28"/>
        </w:rPr>
        <w:t>, Hong Kong</w:t>
      </w:r>
      <w:r w:rsidR="00B61F02">
        <w:rPr>
          <w:rFonts w:ascii="Arial" w:hAnsi="Arial"/>
          <w:sz w:val="28"/>
          <w:szCs w:val="28"/>
        </w:rPr>
        <w:t xml:space="preserve"> (02)</w:t>
      </w:r>
      <w:r w:rsidR="002C7862">
        <w:rPr>
          <w:rFonts w:ascii="Arial" w:hAnsi="Arial"/>
          <w:sz w:val="28"/>
          <w:szCs w:val="28"/>
        </w:rPr>
        <w:t>, Norway</w:t>
      </w:r>
      <w:r w:rsidR="00B61F02">
        <w:rPr>
          <w:rFonts w:ascii="Arial" w:hAnsi="Arial"/>
          <w:sz w:val="28"/>
          <w:szCs w:val="28"/>
        </w:rPr>
        <w:t xml:space="preserve"> (01)</w:t>
      </w:r>
      <w:r w:rsidR="002C7862">
        <w:rPr>
          <w:rFonts w:ascii="Arial" w:hAnsi="Arial"/>
          <w:sz w:val="28"/>
          <w:szCs w:val="28"/>
        </w:rPr>
        <w:t>, France</w:t>
      </w:r>
      <w:r w:rsidR="00B61F02">
        <w:rPr>
          <w:rFonts w:ascii="Arial" w:hAnsi="Arial"/>
          <w:sz w:val="28"/>
          <w:szCs w:val="28"/>
        </w:rPr>
        <w:t xml:space="preserve"> (01)</w:t>
      </w:r>
      <w:r w:rsidR="00CC214F">
        <w:rPr>
          <w:rFonts w:ascii="Arial" w:hAnsi="Arial"/>
          <w:sz w:val="28"/>
          <w:szCs w:val="28"/>
        </w:rPr>
        <w:t>, Sri Lanka</w:t>
      </w:r>
      <w:r w:rsidR="002C7862">
        <w:rPr>
          <w:rFonts w:ascii="Arial" w:hAnsi="Arial"/>
          <w:sz w:val="28"/>
          <w:szCs w:val="28"/>
        </w:rPr>
        <w:t xml:space="preserve"> </w:t>
      </w:r>
      <w:r w:rsidR="00CC214F">
        <w:rPr>
          <w:rFonts w:ascii="Arial" w:hAnsi="Arial"/>
          <w:sz w:val="28"/>
          <w:szCs w:val="28"/>
        </w:rPr>
        <w:t xml:space="preserve">(01) </w:t>
      </w:r>
      <w:r w:rsidR="002C7862">
        <w:rPr>
          <w:rFonts w:ascii="Arial" w:hAnsi="Arial"/>
          <w:sz w:val="28"/>
          <w:szCs w:val="28"/>
        </w:rPr>
        <w:t>and</w:t>
      </w:r>
      <w:r w:rsidR="00D81740" w:rsidRPr="00383317">
        <w:rPr>
          <w:rFonts w:ascii="Arial" w:hAnsi="Arial"/>
          <w:sz w:val="28"/>
          <w:szCs w:val="28"/>
        </w:rPr>
        <w:t xml:space="preserve"> China </w:t>
      </w:r>
      <w:r w:rsidR="00B61F02">
        <w:rPr>
          <w:rFonts w:ascii="Arial" w:hAnsi="Arial"/>
          <w:sz w:val="28"/>
          <w:szCs w:val="28"/>
        </w:rPr>
        <w:t>(0</w:t>
      </w:r>
      <w:r>
        <w:rPr>
          <w:rFonts w:ascii="Arial" w:hAnsi="Arial"/>
          <w:sz w:val="28"/>
          <w:szCs w:val="28"/>
        </w:rPr>
        <w:t>1</w:t>
      </w:r>
      <w:r w:rsidR="00B61F02">
        <w:rPr>
          <w:rFonts w:ascii="Arial" w:hAnsi="Arial"/>
          <w:sz w:val="28"/>
          <w:szCs w:val="28"/>
        </w:rPr>
        <w:t xml:space="preserve">) </w:t>
      </w:r>
      <w:r w:rsidR="00D81740" w:rsidRPr="00383317">
        <w:rPr>
          <w:rFonts w:ascii="Arial" w:hAnsi="Arial"/>
          <w:sz w:val="28"/>
          <w:szCs w:val="28"/>
        </w:rPr>
        <w:t xml:space="preserve">participated </w:t>
      </w:r>
      <w:r w:rsidR="00815202">
        <w:rPr>
          <w:rFonts w:ascii="Arial" w:hAnsi="Arial"/>
          <w:sz w:val="28"/>
          <w:szCs w:val="28"/>
        </w:rPr>
        <w:t xml:space="preserve">along </w:t>
      </w:r>
      <w:r w:rsidR="00D81740" w:rsidRPr="00383317">
        <w:rPr>
          <w:rFonts w:ascii="Arial" w:hAnsi="Arial"/>
          <w:sz w:val="28"/>
          <w:szCs w:val="28"/>
        </w:rPr>
        <w:t xml:space="preserve">with </w:t>
      </w:r>
      <w:r w:rsidR="00071AB7" w:rsidRPr="00383317">
        <w:rPr>
          <w:rFonts w:ascii="Arial" w:hAnsi="Arial"/>
          <w:sz w:val="28"/>
          <w:szCs w:val="28"/>
        </w:rPr>
        <w:t>delegations</w:t>
      </w:r>
      <w:r w:rsidR="00D81740" w:rsidRPr="00383317">
        <w:rPr>
          <w:rFonts w:ascii="Arial" w:hAnsi="Arial"/>
          <w:sz w:val="28"/>
          <w:szCs w:val="28"/>
        </w:rPr>
        <w:t xml:space="preserve">. </w:t>
      </w:r>
    </w:p>
    <w:p w:rsidR="00071AB7" w:rsidRPr="00383317" w:rsidRDefault="00432139" w:rsidP="002C7862">
      <w:pPr>
        <w:pStyle w:val="ListParagraph"/>
        <w:spacing w:after="0" w:line="360" w:lineRule="auto"/>
        <w:ind w:left="540" w:right="4"/>
        <w:jc w:val="both"/>
        <w:rPr>
          <w:rFonts w:ascii="Arial" w:hAnsi="Arial"/>
          <w:sz w:val="28"/>
          <w:szCs w:val="28"/>
        </w:rPr>
      </w:pPr>
      <w:r w:rsidRPr="00383317">
        <w:rPr>
          <w:rFonts w:ascii="Arial" w:hAnsi="Arial"/>
          <w:sz w:val="28"/>
          <w:szCs w:val="28"/>
        </w:rPr>
        <w:t xml:space="preserve"> </w:t>
      </w:r>
    </w:p>
    <w:p w:rsidR="00D81740" w:rsidRPr="00383317" w:rsidRDefault="00432139" w:rsidP="00E71371">
      <w:pPr>
        <w:pStyle w:val="ListParagraph"/>
        <w:numPr>
          <w:ilvl w:val="0"/>
          <w:numId w:val="2"/>
        </w:numPr>
        <w:spacing w:after="0" w:line="360" w:lineRule="auto"/>
        <w:ind w:left="540" w:right="4"/>
        <w:jc w:val="both"/>
        <w:rPr>
          <w:rFonts w:ascii="Arial" w:hAnsi="Arial"/>
          <w:sz w:val="28"/>
          <w:szCs w:val="28"/>
        </w:rPr>
      </w:pPr>
      <w:r w:rsidRPr="00383317">
        <w:rPr>
          <w:rFonts w:ascii="Arial" w:hAnsi="Arial"/>
          <w:sz w:val="28"/>
          <w:szCs w:val="28"/>
        </w:rPr>
        <w:t xml:space="preserve">67 Diplomats </w:t>
      </w:r>
      <w:r w:rsidR="00D81740" w:rsidRPr="00383317">
        <w:rPr>
          <w:rFonts w:ascii="Arial" w:hAnsi="Arial"/>
          <w:sz w:val="28"/>
          <w:szCs w:val="28"/>
        </w:rPr>
        <w:t xml:space="preserve">including </w:t>
      </w:r>
      <w:r w:rsidR="00CC214F">
        <w:rPr>
          <w:rFonts w:ascii="Arial" w:hAnsi="Arial"/>
          <w:sz w:val="28"/>
          <w:szCs w:val="28"/>
        </w:rPr>
        <w:t xml:space="preserve">Ambassadors and </w:t>
      </w:r>
      <w:r w:rsidR="00D81740" w:rsidRPr="00383317">
        <w:rPr>
          <w:rFonts w:ascii="Arial" w:hAnsi="Arial"/>
          <w:sz w:val="28"/>
          <w:szCs w:val="28"/>
        </w:rPr>
        <w:t xml:space="preserve">commercial counselors </w:t>
      </w:r>
      <w:r w:rsidRPr="00383317">
        <w:rPr>
          <w:rFonts w:ascii="Arial" w:hAnsi="Arial"/>
          <w:sz w:val="28"/>
          <w:szCs w:val="28"/>
        </w:rPr>
        <w:t xml:space="preserve">of Foreign Missions </w:t>
      </w:r>
      <w:r w:rsidR="00CC214F">
        <w:rPr>
          <w:rFonts w:ascii="Arial" w:hAnsi="Arial"/>
          <w:sz w:val="28"/>
          <w:szCs w:val="28"/>
        </w:rPr>
        <w:t xml:space="preserve">based </w:t>
      </w:r>
      <w:r w:rsidRPr="00383317">
        <w:rPr>
          <w:rFonts w:ascii="Arial" w:hAnsi="Arial"/>
          <w:sz w:val="28"/>
          <w:szCs w:val="28"/>
        </w:rPr>
        <w:t>in Islamabad have participat</w:t>
      </w:r>
      <w:r w:rsidR="00D81740" w:rsidRPr="00383317">
        <w:rPr>
          <w:rFonts w:ascii="Arial" w:hAnsi="Arial"/>
          <w:sz w:val="28"/>
          <w:szCs w:val="28"/>
        </w:rPr>
        <w:t>ed</w:t>
      </w:r>
      <w:r w:rsidRPr="00383317">
        <w:rPr>
          <w:rFonts w:ascii="Arial" w:hAnsi="Arial"/>
          <w:sz w:val="28"/>
          <w:szCs w:val="28"/>
        </w:rPr>
        <w:t xml:space="preserve">. </w:t>
      </w:r>
    </w:p>
    <w:p w:rsidR="002C7862" w:rsidRDefault="002C7862" w:rsidP="002C7862">
      <w:pPr>
        <w:spacing w:after="0" w:line="240" w:lineRule="auto"/>
        <w:ind w:right="-187"/>
        <w:rPr>
          <w:rFonts w:ascii="Arial" w:hAnsi="Arial"/>
          <w:sz w:val="28"/>
          <w:szCs w:val="28"/>
        </w:rPr>
      </w:pPr>
    </w:p>
    <w:p w:rsidR="002C7862" w:rsidRDefault="002C7862" w:rsidP="00815202">
      <w:pPr>
        <w:pStyle w:val="ListParagraph"/>
        <w:numPr>
          <w:ilvl w:val="0"/>
          <w:numId w:val="2"/>
        </w:numPr>
        <w:spacing w:after="0" w:line="360" w:lineRule="auto"/>
        <w:ind w:left="540" w:right="4"/>
        <w:jc w:val="both"/>
        <w:rPr>
          <w:rFonts w:ascii="Arial" w:hAnsi="Arial"/>
          <w:sz w:val="28"/>
          <w:szCs w:val="28"/>
        </w:rPr>
      </w:pPr>
      <w:r w:rsidRPr="00EF1B8D">
        <w:rPr>
          <w:rFonts w:ascii="Arial" w:hAnsi="Arial"/>
          <w:sz w:val="28"/>
          <w:szCs w:val="28"/>
        </w:rPr>
        <w:t>Participation of such a large number of foreign delegates is a confidence booster for the country under the prevailing circumstances.</w:t>
      </w:r>
    </w:p>
    <w:p w:rsidR="00815202" w:rsidRDefault="00815202" w:rsidP="00815202">
      <w:pPr>
        <w:pStyle w:val="ListParagraph"/>
        <w:spacing w:after="0" w:line="360" w:lineRule="auto"/>
        <w:ind w:left="540" w:right="4"/>
        <w:jc w:val="both"/>
        <w:rPr>
          <w:rFonts w:ascii="Arial" w:hAnsi="Arial"/>
          <w:sz w:val="28"/>
          <w:szCs w:val="28"/>
        </w:rPr>
      </w:pPr>
    </w:p>
    <w:p w:rsidR="00815202" w:rsidRPr="00EF1B8D" w:rsidRDefault="00CC214F" w:rsidP="00815202">
      <w:pPr>
        <w:pStyle w:val="ListParagraph"/>
        <w:numPr>
          <w:ilvl w:val="0"/>
          <w:numId w:val="2"/>
        </w:numPr>
        <w:spacing w:after="0" w:line="360" w:lineRule="auto"/>
        <w:ind w:left="540" w:right="4"/>
        <w:jc w:val="both"/>
        <w:rPr>
          <w:rFonts w:ascii="Arial" w:hAnsi="Arial"/>
          <w:sz w:val="28"/>
          <w:szCs w:val="28"/>
        </w:rPr>
      </w:pPr>
      <w:r>
        <w:rPr>
          <w:rFonts w:ascii="Arial" w:hAnsi="Arial"/>
          <w:sz w:val="28"/>
          <w:szCs w:val="28"/>
        </w:rPr>
        <w:t xml:space="preserve">Concluding session was chaired by Mohammad </w:t>
      </w:r>
      <w:proofErr w:type="spellStart"/>
      <w:r>
        <w:rPr>
          <w:rFonts w:ascii="Arial" w:hAnsi="Arial"/>
          <w:sz w:val="28"/>
          <w:szCs w:val="28"/>
        </w:rPr>
        <w:t>Ishaq</w:t>
      </w:r>
      <w:proofErr w:type="spellEnd"/>
      <w:r>
        <w:rPr>
          <w:rFonts w:ascii="Arial" w:hAnsi="Arial"/>
          <w:sz w:val="28"/>
          <w:szCs w:val="28"/>
        </w:rPr>
        <w:t xml:space="preserve"> Dar, Minister for Finance, Revenue, Economic Affairs, Statistic and Privatization.</w:t>
      </w:r>
      <w:r w:rsidR="005C7A9E">
        <w:rPr>
          <w:rFonts w:ascii="Arial" w:hAnsi="Arial"/>
          <w:sz w:val="28"/>
          <w:szCs w:val="28"/>
        </w:rPr>
        <w:t xml:space="preserve"> I</w:t>
      </w:r>
      <w:r>
        <w:rPr>
          <w:rFonts w:ascii="Arial" w:hAnsi="Arial"/>
          <w:sz w:val="28"/>
          <w:szCs w:val="28"/>
        </w:rPr>
        <w:t xml:space="preserve">t was followed by a press </w:t>
      </w:r>
      <w:r w:rsidR="005C7A9E">
        <w:rPr>
          <w:rFonts w:ascii="Arial" w:hAnsi="Arial"/>
          <w:sz w:val="28"/>
          <w:szCs w:val="28"/>
        </w:rPr>
        <w:t>conference by</w:t>
      </w:r>
      <w:r>
        <w:rPr>
          <w:rFonts w:ascii="Arial" w:hAnsi="Arial"/>
          <w:sz w:val="28"/>
          <w:szCs w:val="28"/>
        </w:rPr>
        <w:t xml:space="preserve"> Senator </w:t>
      </w:r>
      <w:proofErr w:type="spellStart"/>
      <w:r>
        <w:rPr>
          <w:rFonts w:ascii="Arial" w:hAnsi="Arial"/>
          <w:sz w:val="28"/>
          <w:szCs w:val="28"/>
        </w:rPr>
        <w:t>Pervaiz</w:t>
      </w:r>
      <w:proofErr w:type="spellEnd"/>
      <w:r>
        <w:rPr>
          <w:rFonts w:ascii="Arial" w:hAnsi="Arial"/>
          <w:sz w:val="28"/>
          <w:szCs w:val="28"/>
        </w:rPr>
        <w:t xml:space="preserve"> Rashid, Minister for Information, </w:t>
      </w:r>
      <w:proofErr w:type="gramStart"/>
      <w:r>
        <w:rPr>
          <w:rFonts w:ascii="Arial" w:hAnsi="Arial"/>
          <w:sz w:val="28"/>
          <w:szCs w:val="28"/>
        </w:rPr>
        <w:t>Broadcasting</w:t>
      </w:r>
      <w:proofErr w:type="gramEnd"/>
      <w:r>
        <w:rPr>
          <w:rFonts w:ascii="Arial" w:hAnsi="Arial"/>
          <w:sz w:val="28"/>
          <w:szCs w:val="28"/>
        </w:rPr>
        <w:t xml:space="preserve"> &amp; National Heritage with Dr. </w:t>
      </w:r>
      <w:proofErr w:type="spellStart"/>
      <w:r>
        <w:rPr>
          <w:rFonts w:ascii="Arial" w:hAnsi="Arial"/>
          <w:sz w:val="28"/>
          <w:szCs w:val="28"/>
        </w:rPr>
        <w:t>Miftah</w:t>
      </w:r>
      <w:proofErr w:type="spellEnd"/>
      <w:r>
        <w:rPr>
          <w:rFonts w:ascii="Arial" w:hAnsi="Arial"/>
          <w:sz w:val="28"/>
          <w:szCs w:val="28"/>
        </w:rPr>
        <w:t xml:space="preserve"> Ismail, Minister of State/Chairman BOI.</w:t>
      </w:r>
      <w:r w:rsidR="00815202">
        <w:rPr>
          <w:rFonts w:ascii="Arial" w:hAnsi="Arial"/>
          <w:sz w:val="28"/>
          <w:szCs w:val="28"/>
        </w:rPr>
        <w:t xml:space="preserve"> </w:t>
      </w:r>
    </w:p>
    <w:p w:rsidR="002C7862" w:rsidRPr="002C7862" w:rsidRDefault="002C7862" w:rsidP="002C7862">
      <w:pPr>
        <w:spacing w:after="0" w:line="240" w:lineRule="auto"/>
        <w:ind w:right="-187"/>
        <w:rPr>
          <w:rFonts w:ascii="Arial" w:hAnsi="Arial"/>
          <w:sz w:val="28"/>
          <w:szCs w:val="28"/>
        </w:rPr>
      </w:pPr>
    </w:p>
    <w:p w:rsidR="003C4E9E" w:rsidRDefault="003C4E9E" w:rsidP="001D4FEA">
      <w:pPr>
        <w:pStyle w:val="ListParagraph"/>
        <w:spacing w:after="0" w:line="240" w:lineRule="auto"/>
        <w:ind w:left="1800" w:right="-187"/>
        <w:rPr>
          <w:rFonts w:ascii="Arial" w:hAnsi="Arial"/>
          <w:sz w:val="24"/>
          <w:szCs w:val="24"/>
        </w:rPr>
      </w:pPr>
    </w:p>
    <w:p w:rsidR="00D762A9" w:rsidRDefault="00071AB7" w:rsidP="00071AB7">
      <w:pPr>
        <w:jc w:val="center"/>
      </w:pPr>
      <w:r>
        <w:t>*********</w:t>
      </w:r>
    </w:p>
    <w:sectPr w:rsidR="00D762A9" w:rsidSect="006E50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47975"/>
    <w:multiLevelType w:val="hybridMultilevel"/>
    <w:tmpl w:val="7AF695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673408C5"/>
    <w:multiLevelType w:val="hybridMultilevel"/>
    <w:tmpl w:val="5470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DA5ED3"/>
    <w:multiLevelType w:val="hybridMultilevel"/>
    <w:tmpl w:val="1A3AA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139"/>
    <w:rsid w:val="00043D42"/>
    <w:rsid w:val="00071AB7"/>
    <w:rsid w:val="000B6920"/>
    <w:rsid w:val="001D4FEA"/>
    <w:rsid w:val="002346E5"/>
    <w:rsid w:val="00257D2E"/>
    <w:rsid w:val="00273630"/>
    <w:rsid w:val="002A79FA"/>
    <w:rsid w:val="002C7862"/>
    <w:rsid w:val="00383317"/>
    <w:rsid w:val="003C4E9E"/>
    <w:rsid w:val="00432139"/>
    <w:rsid w:val="005C7A9E"/>
    <w:rsid w:val="006E50C8"/>
    <w:rsid w:val="0073597D"/>
    <w:rsid w:val="00815202"/>
    <w:rsid w:val="00851EB3"/>
    <w:rsid w:val="0090241A"/>
    <w:rsid w:val="0097235E"/>
    <w:rsid w:val="00A317D9"/>
    <w:rsid w:val="00A8046B"/>
    <w:rsid w:val="00B61F02"/>
    <w:rsid w:val="00CC214F"/>
    <w:rsid w:val="00D20843"/>
    <w:rsid w:val="00D81740"/>
    <w:rsid w:val="00DE4C49"/>
    <w:rsid w:val="00E71371"/>
    <w:rsid w:val="00EF1B8D"/>
    <w:rsid w:val="00EF53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32139"/>
    <w:pPr>
      <w:ind w:left="720"/>
      <w:contextualSpacing/>
    </w:pPr>
    <w:rPr>
      <w:rFonts w:ascii="Calibri" w:eastAsia="Calibri" w:hAnsi="Calibri" w:cs="Arial"/>
    </w:rPr>
  </w:style>
  <w:style w:type="character" w:customStyle="1" w:styleId="ListParagraphChar">
    <w:name w:val="List Paragraph Char"/>
    <w:basedOn w:val="DefaultParagraphFont"/>
    <w:link w:val="ListParagraph"/>
    <w:uiPriority w:val="34"/>
    <w:locked/>
    <w:rsid w:val="00432139"/>
    <w:rPr>
      <w:rFonts w:ascii="Calibri" w:eastAsia="Calibri" w:hAnsi="Calibri" w:cs="Arial"/>
    </w:rPr>
  </w:style>
  <w:style w:type="paragraph" w:styleId="BalloonText">
    <w:name w:val="Balloon Text"/>
    <w:basedOn w:val="Normal"/>
    <w:link w:val="BalloonTextChar"/>
    <w:uiPriority w:val="99"/>
    <w:semiHidden/>
    <w:unhideWhenUsed/>
    <w:rsid w:val="00E713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3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32139"/>
    <w:pPr>
      <w:ind w:left="720"/>
      <w:contextualSpacing/>
    </w:pPr>
    <w:rPr>
      <w:rFonts w:ascii="Calibri" w:eastAsia="Calibri" w:hAnsi="Calibri" w:cs="Arial"/>
    </w:rPr>
  </w:style>
  <w:style w:type="character" w:customStyle="1" w:styleId="ListParagraphChar">
    <w:name w:val="List Paragraph Char"/>
    <w:basedOn w:val="DefaultParagraphFont"/>
    <w:link w:val="ListParagraph"/>
    <w:uiPriority w:val="34"/>
    <w:locked/>
    <w:rsid w:val="00432139"/>
    <w:rPr>
      <w:rFonts w:ascii="Calibri" w:eastAsia="Calibri" w:hAnsi="Calibri" w:cs="Arial"/>
    </w:rPr>
  </w:style>
  <w:style w:type="paragraph" w:styleId="BalloonText">
    <w:name w:val="Balloon Text"/>
    <w:basedOn w:val="Normal"/>
    <w:link w:val="BalloonTextChar"/>
    <w:uiPriority w:val="99"/>
    <w:semiHidden/>
    <w:unhideWhenUsed/>
    <w:rsid w:val="00E713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3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36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BOI</Company>
  <LinksUpToDate>false</LinksUpToDate>
  <CharactersWithSpaces>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Mushtaq</dc:creator>
  <cp:lastModifiedBy>BOI 27</cp:lastModifiedBy>
  <cp:revision>2</cp:revision>
  <cp:lastPrinted>2015-11-20T08:59:00Z</cp:lastPrinted>
  <dcterms:created xsi:type="dcterms:W3CDTF">2015-11-20T12:38:00Z</dcterms:created>
  <dcterms:modified xsi:type="dcterms:W3CDTF">2015-11-20T12:38:00Z</dcterms:modified>
</cp:coreProperties>
</file>